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BD" w:rsidRDefault="002A6BBD" w:rsidP="00FD450A">
      <w:pPr>
        <w:spacing w:line="480" w:lineRule="auto"/>
        <w:jc w:val="center"/>
        <w:rPr>
          <w:rFonts w:ascii="Arial" w:hAnsi="Arial" w:cs="Arial"/>
          <w:b/>
          <w:sz w:val="24"/>
          <w:szCs w:val="24"/>
          <w:u w:val="single"/>
        </w:rPr>
      </w:pPr>
    </w:p>
    <w:p w:rsidR="00F03D47" w:rsidRDefault="0031757B" w:rsidP="00FD450A">
      <w:pPr>
        <w:spacing w:line="480" w:lineRule="auto"/>
        <w:jc w:val="center"/>
        <w:rPr>
          <w:rFonts w:ascii="Arial" w:hAnsi="Arial" w:cs="Arial"/>
          <w:b/>
          <w:sz w:val="24"/>
          <w:szCs w:val="24"/>
          <w:u w:val="single"/>
        </w:rPr>
      </w:pPr>
      <w:r>
        <w:rPr>
          <w:rFonts w:ascii="Arial" w:hAnsi="Arial" w:cs="Arial"/>
          <w:b/>
          <w:sz w:val="24"/>
          <w:szCs w:val="24"/>
          <w:u w:val="single"/>
        </w:rPr>
        <w:t xml:space="preserve">REGIONAL EQUSTRIAN LEGUE </w:t>
      </w:r>
      <w:r w:rsidR="002C2077">
        <w:rPr>
          <w:rFonts w:ascii="Arial" w:hAnsi="Arial" w:cs="Arial"/>
          <w:b/>
          <w:sz w:val="24"/>
          <w:szCs w:val="24"/>
          <w:u w:val="single"/>
        </w:rPr>
        <w:t>(REL)</w:t>
      </w:r>
    </w:p>
    <w:p w:rsidR="002A6BBD" w:rsidRPr="007E2F53" w:rsidRDefault="002A6BBD" w:rsidP="00FD450A">
      <w:pPr>
        <w:spacing w:line="480" w:lineRule="auto"/>
        <w:jc w:val="center"/>
        <w:rPr>
          <w:rFonts w:ascii="Arial" w:hAnsi="Arial" w:cs="Arial"/>
          <w:b/>
          <w:sz w:val="24"/>
          <w:szCs w:val="24"/>
          <w:u w:val="single"/>
        </w:rPr>
      </w:pPr>
    </w:p>
    <w:p w:rsidR="00F03D47" w:rsidRPr="00E21F91" w:rsidRDefault="0031757B" w:rsidP="00596A8D">
      <w:pPr>
        <w:spacing w:line="360" w:lineRule="auto"/>
        <w:jc w:val="both"/>
        <w:rPr>
          <w:rFonts w:ascii="Arial" w:hAnsi="Arial" w:cs="Arial"/>
          <w:b/>
          <w:sz w:val="24"/>
          <w:szCs w:val="24"/>
        </w:rPr>
      </w:pPr>
      <w:r w:rsidRPr="00E21F91">
        <w:rPr>
          <w:rFonts w:ascii="Arial" w:hAnsi="Arial" w:cs="Arial"/>
          <w:b/>
          <w:sz w:val="24"/>
          <w:szCs w:val="24"/>
          <w:u w:val="single"/>
        </w:rPr>
        <w:t xml:space="preserve">Introduction </w:t>
      </w:r>
    </w:p>
    <w:p w:rsidR="0029185C" w:rsidRPr="00E21F91" w:rsidRDefault="0031757B" w:rsidP="00596A8D">
      <w:pPr>
        <w:spacing w:line="360" w:lineRule="auto"/>
        <w:jc w:val="both"/>
        <w:rPr>
          <w:rFonts w:ascii="Arial" w:hAnsi="Arial" w:cs="Arial"/>
          <w:sz w:val="24"/>
          <w:szCs w:val="24"/>
        </w:rPr>
      </w:pPr>
      <w:r w:rsidRPr="00E21F91">
        <w:rPr>
          <w:rFonts w:ascii="Arial" w:hAnsi="Arial" w:cs="Arial"/>
          <w:sz w:val="24"/>
          <w:szCs w:val="24"/>
        </w:rPr>
        <w:tab/>
        <w:t xml:space="preserve">Unlike other sports, equestrian does not have </w:t>
      </w:r>
      <w:proofErr w:type="spellStart"/>
      <w:r w:rsidRPr="00E21F91">
        <w:rPr>
          <w:rFonts w:ascii="Arial" w:hAnsi="Arial" w:cs="Arial"/>
          <w:sz w:val="24"/>
          <w:szCs w:val="24"/>
        </w:rPr>
        <w:t>Distt</w:t>
      </w:r>
      <w:proofErr w:type="spellEnd"/>
      <w:r w:rsidRPr="00E21F91">
        <w:rPr>
          <w:rFonts w:ascii="Arial" w:hAnsi="Arial" w:cs="Arial"/>
          <w:sz w:val="24"/>
          <w:szCs w:val="24"/>
        </w:rPr>
        <w:t xml:space="preserve"> / State level championship </w:t>
      </w:r>
      <w:r w:rsidR="004477CF">
        <w:rPr>
          <w:rFonts w:ascii="Arial" w:hAnsi="Arial" w:cs="Arial"/>
          <w:sz w:val="24"/>
          <w:szCs w:val="24"/>
        </w:rPr>
        <w:t xml:space="preserve">due to lack of infrastructure, </w:t>
      </w:r>
      <w:r w:rsidRPr="00E21F91">
        <w:rPr>
          <w:rFonts w:ascii="Arial" w:hAnsi="Arial" w:cs="Arial"/>
          <w:sz w:val="24"/>
          <w:szCs w:val="24"/>
        </w:rPr>
        <w:t>as a result of whic</w:t>
      </w:r>
      <w:r w:rsidR="00EC7043">
        <w:rPr>
          <w:rFonts w:ascii="Arial" w:hAnsi="Arial" w:cs="Arial"/>
          <w:sz w:val="24"/>
          <w:szCs w:val="24"/>
        </w:rPr>
        <w:t>h many a</w:t>
      </w:r>
      <w:r w:rsidR="0002497B">
        <w:rPr>
          <w:rFonts w:ascii="Arial" w:hAnsi="Arial" w:cs="Arial"/>
          <w:sz w:val="24"/>
          <w:szCs w:val="24"/>
        </w:rPr>
        <w:t xml:space="preserve"> </w:t>
      </w:r>
      <w:r w:rsidRPr="00E21F91">
        <w:rPr>
          <w:rFonts w:ascii="Arial" w:hAnsi="Arial" w:cs="Arial"/>
          <w:sz w:val="24"/>
          <w:szCs w:val="24"/>
        </w:rPr>
        <w:t>times naïve horse-rider combination</w:t>
      </w:r>
      <w:r w:rsidR="0002497B">
        <w:rPr>
          <w:rFonts w:ascii="Arial" w:hAnsi="Arial" w:cs="Arial"/>
          <w:sz w:val="24"/>
          <w:szCs w:val="24"/>
        </w:rPr>
        <w:t>s</w:t>
      </w:r>
      <w:r w:rsidRPr="00E21F91">
        <w:rPr>
          <w:rFonts w:ascii="Arial" w:hAnsi="Arial" w:cs="Arial"/>
          <w:sz w:val="24"/>
          <w:szCs w:val="24"/>
        </w:rPr>
        <w:t xml:space="preserve"> </w:t>
      </w:r>
      <w:r w:rsidR="0002497B">
        <w:rPr>
          <w:rFonts w:ascii="Arial" w:hAnsi="Arial" w:cs="Arial"/>
          <w:sz w:val="24"/>
          <w:szCs w:val="24"/>
        </w:rPr>
        <w:t xml:space="preserve">have </w:t>
      </w:r>
      <w:r w:rsidRPr="00E21F91">
        <w:rPr>
          <w:rFonts w:ascii="Arial" w:hAnsi="Arial" w:cs="Arial"/>
          <w:sz w:val="24"/>
          <w:szCs w:val="24"/>
        </w:rPr>
        <w:t>participated in National championship</w:t>
      </w:r>
      <w:r w:rsidR="0002497B">
        <w:rPr>
          <w:rFonts w:ascii="Arial" w:hAnsi="Arial" w:cs="Arial"/>
          <w:sz w:val="24"/>
          <w:szCs w:val="24"/>
        </w:rPr>
        <w:t>s</w:t>
      </w:r>
      <w:r w:rsidRPr="00E21F91">
        <w:rPr>
          <w:rFonts w:ascii="Arial" w:hAnsi="Arial" w:cs="Arial"/>
          <w:sz w:val="24"/>
          <w:szCs w:val="24"/>
        </w:rPr>
        <w:t xml:space="preserve"> thereby diluting the sanctity of </w:t>
      </w:r>
      <w:r w:rsidR="0002497B" w:rsidRPr="00E21F91">
        <w:rPr>
          <w:rFonts w:ascii="Arial" w:hAnsi="Arial" w:cs="Arial"/>
          <w:sz w:val="24"/>
          <w:szCs w:val="24"/>
        </w:rPr>
        <w:t>National Level</w:t>
      </w:r>
      <w:r w:rsidRPr="00E21F91">
        <w:rPr>
          <w:rFonts w:ascii="Arial" w:hAnsi="Arial" w:cs="Arial"/>
          <w:sz w:val="24"/>
          <w:szCs w:val="24"/>
        </w:rPr>
        <w:t>.</w:t>
      </w:r>
      <w:r w:rsidR="004477CF">
        <w:rPr>
          <w:rFonts w:ascii="Arial" w:hAnsi="Arial" w:cs="Arial"/>
          <w:sz w:val="24"/>
          <w:szCs w:val="24"/>
        </w:rPr>
        <w:t xml:space="preserve"> REL concept has </w:t>
      </w:r>
      <w:r w:rsidR="00C40452">
        <w:rPr>
          <w:rFonts w:ascii="Arial" w:hAnsi="Arial" w:cs="Arial"/>
          <w:sz w:val="24"/>
          <w:szCs w:val="24"/>
        </w:rPr>
        <w:t>been</w:t>
      </w:r>
      <w:r w:rsidR="004477CF">
        <w:rPr>
          <w:rFonts w:ascii="Arial" w:hAnsi="Arial" w:cs="Arial"/>
          <w:sz w:val="24"/>
          <w:szCs w:val="24"/>
        </w:rPr>
        <w:t xml:space="preserve"> developed to offer more opportunities to rider</w:t>
      </w:r>
      <w:r w:rsidR="00387562">
        <w:rPr>
          <w:rFonts w:ascii="Arial" w:hAnsi="Arial" w:cs="Arial"/>
          <w:sz w:val="24"/>
          <w:szCs w:val="24"/>
        </w:rPr>
        <w:t>s</w:t>
      </w:r>
      <w:r w:rsidR="004477CF">
        <w:rPr>
          <w:rFonts w:ascii="Arial" w:hAnsi="Arial" w:cs="Arial"/>
          <w:sz w:val="24"/>
          <w:szCs w:val="24"/>
        </w:rPr>
        <w:t xml:space="preserve"> to participate in various </w:t>
      </w:r>
      <w:proofErr w:type="gramStart"/>
      <w:r w:rsidR="004477CF">
        <w:rPr>
          <w:rFonts w:ascii="Arial" w:hAnsi="Arial" w:cs="Arial"/>
          <w:sz w:val="24"/>
          <w:szCs w:val="24"/>
        </w:rPr>
        <w:t>competition</w:t>
      </w:r>
      <w:proofErr w:type="gramEnd"/>
      <w:r w:rsidR="004477CF">
        <w:rPr>
          <w:rFonts w:ascii="Arial" w:hAnsi="Arial" w:cs="Arial"/>
          <w:sz w:val="24"/>
          <w:szCs w:val="24"/>
        </w:rPr>
        <w:t xml:space="preserve"> </w:t>
      </w:r>
      <w:r w:rsidR="00C40452">
        <w:rPr>
          <w:rFonts w:ascii="Arial" w:hAnsi="Arial" w:cs="Arial"/>
          <w:sz w:val="24"/>
          <w:szCs w:val="24"/>
        </w:rPr>
        <w:t xml:space="preserve">within the region </w:t>
      </w:r>
      <w:r w:rsidR="004477CF">
        <w:rPr>
          <w:rFonts w:ascii="Arial" w:hAnsi="Arial" w:cs="Arial"/>
          <w:sz w:val="24"/>
          <w:szCs w:val="24"/>
        </w:rPr>
        <w:t xml:space="preserve">and qualify themselves to compete at National level.  </w:t>
      </w:r>
      <w:r w:rsidRPr="00E21F91">
        <w:rPr>
          <w:rFonts w:ascii="Arial" w:hAnsi="Arial" w:cs="Arial"/>
          <w:sz w:val="24"/>
          <w:szCs w:val="24"/>
        </w:rPr>
        <w:t xml:space="preserve">      </w:t>
      </w:r>
    </w:p>
    <w:p w:rsidR="0029185C" w:rsidRPr="00E21F91" w:rsidRDefault="004575FA" w:rsidP="00596A8D">
      <w:pPr>
        <w:spacing w:line="360" w:lineRule="auto"/>
        <w:jc w:val="both"/>
        <w:rPr>
          <w:rFonts w:ascii="Arial" w:hAnsi="Arial" w:cs="Arial"/>
          <w:b/>
          <w:sz w:val="24"/>
          <w:szCs w:val="24"/>
          <w:u w:val="single"/>
        </w:rPr>
      </w:pPr>
      <w:r w:rsidRPr="00E21F91">
        <w:rPr>
          <w:rFonts w:ascii="Arial" w:hAnsi="Arial" w:cs="Arial"/>
          <w:b/>
          <w:sz w:val="24"/>
          <w:szCs w:val="24"/>
          <w:u w:val="single"/>
        </w:rPr>
        <w:t xml:space="preserve">Objective </w:t>
      </w:r>
    </w:p>
    <w:p w:rsidR="004477CF" w:rsidRDefault="004575FA" w:rsidP="00596A8D">
      <w:pPr>
        <w:spacing w:after="0" w:line="360" w:lineRule="auto"/>
        <w:jc w:val="both"/>
        <w:rPr>
          <w:rFonts w:ascii="Arial" w:hAnsi="Arial" w:cs="Arial"/>
          <w:sz w:val="24"/>
          <w:szCs w:val="24"/>
        </w:rPr>
      </w:pPr>
      <w:r w:rsidRPr="00E21F91">
        <w:rPr>
          <w:rFonts w:ascii="Arial" w:hAnsi="Arial" w:cs="Arial"/>
          <w:sz w:val="24"/>
          <w:szCs w:val="24"/>
        </w:rPr>
        <w:tab/>
      </w:r>
      <w:r w:rsidR="004477CF">
        <w:rPr>
          <w:rFonts w:ascii="Arial" w:hAnsi="Arial" w:cs="Arial"/>
          <w:sz w:val="24"/>
          <w:szCs w:val="24"/>
        </w:rPr>
        <w:t>1.</w:t>
      </w:r>
      <w:r w:rsidR="004477CF">
        <w:rPr>
          <w:rFonts w:ascii="Arial" w:hAnsi="Arial" w:cs="Arial"/>
          <w:sz w:val="24"/>
          <w:szCs w:val="24"/>
        </w:rPr>
        <w:tab/>
        <w:t xml:space="preserve">Promote Equestrian </w:t>
      </w:r>
      <w:r w:rsidR="00C40452">
        <w:rPr>
          <w:rFonts w:ascii="Arial" w:hAnsi="Arial" w:cs="Arial"/>
          <w:sz w:val="24"/>
          <w:szCs w:val="24"/>
        </w:rPr>
        <w:t xml:space="preserve">sports </w:t>
      </w:r>
      <w:r w:rsidR="004477CF">
        <w:rPr>
          <w:rFonts w:ascii="Arial" w:hAnsi="Arial" w:cs="Arial"/>
          <w:sz w:val="24"/>
          <w:szCs w:val="24"/>
        </w:rPr>
        <w:t>at Regional Level by empowering Regional Members.</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2.</w:t>
      </w:r>
      <w:r>
        <w:rPr>
          <w:rFonts w:ascii="Arial" w:hAnsi="Arial" w:cs="Arial"/>
          <w:sz w:val="24"/>
          <w:szCs w:val="24"/>
        </w:rPr>
        <w:tab/>
        <w:t xml:space="preserve">Promote more civilian organizing committee &amp; civil venues to hold equestrian </w:t>
      </w:r>
      <w:r>
        <w:rPr>
          <w:rFonts w:ascii="Arial" w:hAnsi="Arial" w:cs="Arial"/>
          <w:sz w:val="24"/>
          <w:szCs w:val="24"/>
        </w:rPr>
        <w:tab/>
        <w:t>events.</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3.</w:t>
      </w:r>
      <w:r>
        <w:rPr>
          <w:rFonts w:ascii="Arial" w:hAnsi="Arial" w:cs="Arial"/>
          <w:sz w:val="24"/>
          <w:szCs w:val="24"/>
        </w:rPr>
        <w:tab/>
        <w:t>Popularize the sports throughout the county.</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4.</w:t>
      </w:r>
      <w:r>
        <w:rPr>
          <w:rFonts w:ascii="Arial" w:hAnsi="Arial" w:cs="Arial"/>
          <w:sz w:val="24"/>
          <w:szCs w:val="24"/>
        </w:rPr>
        <w:tab/>
        <w:t xml:space="preserve">Offer more competitions to horse-rider combination in their own region thereby </w:t>
      </w:r>
      <w:r>
        <w:rPr>
          <w:rFonts w:ascii="Arial" w:hAnsi="Arial" w:cs="Arial"/>
          <w:sz w:val="24"/>
          <w:szCs w:val="24"/>
        </w:rPr>
        <w:tab/>
        <w:t>reducing the burden of transportation cost.</w:t>
      </w:r>
    </w:p>
    <w:p w:rsidR="004477CF" w:rsidRDefault="004477CF" w:rsidP="00596A8D">
      <w:pPr>
        <w:spacing w:after="0" w:line="360" w:lineRule="auto"/>
        <w:jc w:val="both"/>
        <w:rPr>
          <w:rFonts w:ascii="Arial" w:hAnsi="Arial" w:cs="Arial"/>
          <w:sz w:val="24"/>
          <w:szCs w:val="24"/>
        </w:rPr>
      </w:pPr>
      <w:r>
        <w:rPr>
          <w:rFonts w:ascii="Arial" w:hAnsi="Arial" w:cs="Arial"/>
          <w:sz w:val="24"/>
          <w:szCs w:val="24"/>
        </w:rPr>
        <w:tab/>
        <w:t>5.</w:t>
      </w:r>
      <w:r>
        <w:rPr>
          <w:rFonts w:ascii="Arial" w:hAnsi="Arial" w:cs="Arial"/>
          <w:sz w:val="24"/>
          <w:szCs w:val="24"/>
        </w:rPr>
        <w:tab/>
        <w:t>Select horse rider combination worthy of participation at National level.</w:t>
      </w:r>
    </w:p>
    <w:p w:rsidR="00660F0E" w:rsidRPr="00E21F91" w:rsidRDefault="00660F0E" w:rsidP="00596A8D">
      <w:pPr>
        <w:spacing w:after="0" w:line="360" w:lineRule="auto"/>
        <w:jc w:val="both"/>
        <w:rPr>
          <w:rFonts w:ascii="Arial" w:hAnsi="Arial" w:cs="Arial"/>
          <w:sz w:val="24"/>
          <w:szCs w:val="24"/>
        </w:rPr>
      </w:pPr>
    </w:p>
    <w:p w:rsidR="00660F0E" w:rsidRPr="00E21F91" w:rsidRDefault="00660F0E" w:rsidP="00596A8D">
      <w:pPr>
        <w:spacing w:after="0" w:line="360" w:lineRule="auto"/>
        <w:jc w:val="both"/>
        <w:rPr>
          <w:rFonts w:ascii="Arial" w:hAnsi="Arial" w:cs="Arial"/>
          <w:b/>
          <w:sz w:val="24"/>
          <w:szCs w:val="24"/>
          <w:u w:val="single"/>
        </w:rPr>
      </w:pPr>
      <w:r w:rsidRPr="00E21F91">
        <w:rPr>
          <w:rFonts w:ascii="Arial" w:hAnsi="Arial" w:cs="Arial"/>
          <w:b/>
          <w:sz w:val="24"/>
          <w:szCs w:val="24"/>
          <w:u w:val="single"/>
        </w:rPr>
        <w:t>Concept</w:t>
      </w:r>
    </w:p>
    <w:p w:rsidR="00F03D47" w:rsidRPr="00E21F91" w:rsidRDefault="00F03D47" w:rsidP="00596A8D">
      <w:pPr>
        <w:spacing w:after="0" w:line="360" w:lineRule="auto"/>
        <w:jc w:val="both"/>
        <w:rPr>
          <w:rFonts w:ascii="Arial" w:hAnsi="Arial" w:cs="Arial"/>
          <w:sz w:val="24"/>
          <w:szCs w:val="24"/>
        </w:rPr>
      </w:pPr>
    </w:p>
    <w:p w:rsidR="00660F0E" w:rsidRDefault="00F4525A" w:rsidP="00596A8D">
      <w:pPr>
        <w:spacing w:after="0" w:line="360" w:lineRule="auto"/>
        <w:jc w:val="both"/>
        <w:rPr>
          <w:rFonts w:ascii="Arial" w:hAnsi="Arial" w:cs="Arial"/>
          <w:sz w:val="24"/>
          <w:szCs w:val="24"/>
        </w:rPr>
      </w:pPr>
      <w:r>
        <w:rPr>
          <w:rFonts w:ascii="Arial" w:hAnsi="Arial" w:cs="Arial"/>
          <w:sz w:val="24"/>
          <w:szCs w:val="24"/>
        </w:rPr>
        <w:t>1.</w:t>
      </w:r>
      <w:r w:rsidR="00660F0E" w:rsidRPr="00E21F91">
        <w:rPr>
          <w:rFonts w:ascii="Arial" w:hAnsi="Arial" w:cs="Arial"/>
          <w:sz w:val="24"/>
          <w:szCs w:val="24"/>
        </w:rPr>
        <w:tab/>
        <w:t xml:space="preserve">To achieve above objective, holding of Equestrian </w:t>
      </w:r>
      <w:r w:rsidR="001D3A03">
        <w:rPr>
          <w:rFonts w:ascii="Arial" w:hAnsi="Arial" w:cs="Arial"/>
          <w:sz w:val="24"/>
          <w:szCs w:val="24"/>
        </w:rPr>
        <w:t xml:space="preserve">competitions </w:t>
      </w:r>
      <w:r w:rsidR="00660F0E" w:rsidRPr="00E21F91">
        <w:rPr>
          <w:rFonts w:ascii="Arial" w:hAnsi="Arial" w:cs="Arial"/>
          <w:sz w:val="24"/>
          <w:szCs w:val="24"/>
        </w:rPr>
        <w:t>at regional level is proposed on the line</w:t>
      </w:r>
      <w:r w:rsidR="0002497B">
        <w:rPr>
          <w:rFonts w:ascii="Arial" w:hAnsi="Arial" w:cs="Arial"/>
          <w:sz w:val="24"/>
          <w:szCs w:val="24"/>
        </w:rPr>
        <w:t xml:space="preserve">s </w:t>
      </w:r>
      <w:r w:rsidR="00660F0E" w:rsidRPr="00E21F91">
        <w:rPr>
          <w:rFonts w:ascii="Arial" w:hAnsi="Arial" w:cs="Arial"/>
          <w:sz w:val="24"/>
          <w:szCs w:val="24"/>
        </w:rPr>
        <w:t xml:space="preserve">of World Challenge </w:t>
      </w:r>
      <w:r w:rsidR="00676E10" w:rsidRPr="00E21F91">
        <w:rPr>
          <w:rFonts w:ascii="Arial" w:hAnsi="Arial" w:cs="Arial"/>
          <w:sz w:val="24"/>
          <w:szCs w:val="24"/>
        </w:rPr>
        <w:t xml:space="preserve">Jumping (WCJ) </w:t>
      </w:r>
      <w:r w:rsidR="001D3A03">
        <w:rPr>
          <w:rFonts w:ascii="Arial" w:hAnsi="Arial" w:cs="Arial"/>
          <w:sz w:val="24"/>
          <w:szCs w:val="24"/>
        </w:rPr>
        <w:t xml:space="preserve">for which the country will be </w:t>
      </w:r>
      <w:r w:rsidR="00B22B6C">
        <w:rPr>
          <w:rFonts w:ascii="Arial" w:hAnsi="Arial" w:cs="Arial"/>
          <w:sz w:val="24"/>
          <w:szCs w:val="24"/>
        </w:rPr>
        <w:t>divided</w:t>
      </w:r>
      <w:r w:rsidR="001D3A03">
        <w:rPr>
          <w:rFonts w:ascii="Arial" w:hAnsi="Arial" w:cs="Arial"/>
          <w:sz w:val="24"/>
          <w:szCs w:val="24"/>
        </w:rPr>
        <w:t xml:space="preserve"> into following zones:-</w:t>
      </w:r>
    </w:p>
    <w:p w:rsidR="001D3A03" w:rsidRDefault="001D3A03" w:rsidP="00596A8D">
      <w:pPr>
        <w:spacing w:after="0" w:line="360" w:lineRule="auto"/>
        <w:jc w:val="both"/>
        <w:rPr>
          <w:rFonts w:ascii="Arial" w:hAnsi="Arial" w:cs="Arial"/>
          <w:sz w:val="24"/>
          <w:szCs w:val="24"/>
        </w:rPr>
      </w:pPr>
    </w:p>
    <w:p w:rsidR="001D3A03" w:rsidRPr="00F733F9" w:rsidRDefault="001D3A03" w:rsidP="001D3A03">
      <w:pPr>
        <w:spacing w:after="0" w:line="240" w:lineRule="auto"/>
        <w:jc w:val="both"/>
        <w:rPr>
          <w:rFonts w:ascii="Arial" w:hAnsi="Arial" w:cs="Arial"/>
          <w:sz w:val="24"/>
          <w:szCs w:val="24"/>
        </w:rPr>
      </w:pPr>
      <w:r>
        <w:rPr>
          <w:rFonts w:ascii="Arial" w:hAnsi="Arial" w:cs="Arial"/>
          <w:sz w:val="24"/>
          <w:szCs w:val="24"/>
        </w:rPr>
        <w:tab/>
      </w:r>
      <w:r w:rsidRPr="00F733F9">
        <w:rPr>
          <w:rFonts w:ascii="Arial" w:hAnsi="Arial" w:cs="Arial"/>
          <w:sz w:val="24"/>
          <w:szCs w:val="24"/>
        </w:rPr>
        <w:t>(a)</w:t>
      </w:r>
      <w:r w:rsidRPr="00F733F9">
        <w:rPr>
          <w:rFonts w:ascii="Arial" w:hAnsi="Arial" w:cs="Arial"/>
          <w:sz w:val="24"/>
          <w:szCs w:val="24"/>
        </w:rPr>
        <w:tab/>
        <w:t>North Zone (</w:t>
      </w:r>
      <w:r w:rsidRPr="00F733F9">
        <w:rPr>
          <w:rFonts w:ascii="Arial" w:eastAsia="Times New Roman" w:hAnsi="Arial" w:cs="Arial"/>
          <w:sz w:val="24"/>
          <w:szCs w:val="24"/>
        </w:rPr>
        <w:t>J&amp;K, Himachal Pradesh, Punjab,</w:t>
      </w:r>
      <w:r w:rsidRPr="00F733F9">
        <w:rPr>
          <w:rFonts w:ascii="Arial" w:hAnsi="Arial" w:cs="Arial"/>
          <w:sz w:val="24"/>
          <w:szCs w:val="24"/>
        </w:rPr>
        <w:t xml:space="preserve"> </w:t>
      </w:r>
      <w:r w:rsidRPr="00F733F9">
        <w:rPr>
          <w:rFonts w:ascii="Arial" w:eastAsia="Times New Roman" w:hAnsi="Arial" w:cs="Arial"/>
          <w:sz w:val="24"/>
          <w:szCs w:val="24"/>
        </w:rPr>
        <w:t>Haryana and Union Territories of</w:t>
      </w:r>
      <w:r w:rsidRPr="00F733F9">
        <w:rPr>
          <w:rFonts w:ascii="Arial" w:hAnsi="Arial" w:cs="Arial"/>
          <w:sz w:val="24"/>
          <w:szCs w:val="24"/>
        </w:rPr>
        <w:t xml:space="preserve"> </w:t>
      </w:r>
      <w:r w:rsidR="009D1B31">
        <w:rPr>
          <w:rFonts w:ascii="Arial" w:hAnsi="Arial" w:cs="Arial"/>
          <w:sz w:val="24"/>
          <w:szCs w:val="24"/>
        </w:rPr>
        <w:tab/>
      </w:r>
      <w:r w:rsidR="009D1B31">
        <w:rPr>
          <w:rFonts w:ascii="Arial" w:hAnsi="Arial" w:cs="Arial"/>
          <w:sz w:val="24"/>
          <w:szCs w:val="24"/>
        </w:rPr>
        <w:tab/>
      </w:r>
      <w:r w:rsidR="009D1B31">
        <w:rPr>
          <w:rFonts w:ascii="Arial" w:hAnsi="Arial" w:cs="Arial"/>
          <w:sz w:val="24"/>
          <w:szCs w:val="24"/>
        </w:rPr>
        <w:tab/>
      </w:r>
      <w:r w:rsidRPr="00F733F9">
        <w:rPr>
          <w:rFonts w:ascii="Arial" w:eastAsia="Times New Roman" w:hAnsi="Arial" w:cs="Arial"/>
          <w:sz w:val="24"/>
          <w:szCs w:val="24"/>
        </w:rPr>
        <w:t>Chandigarh and Delhi</w:t>
      </w:r>
    </w:p>
    <w:p w:rsidR="001D3A03" w:rsidRPr="00F733F9" w:rsidRDefault="001D3A03" w:rsidP="001D3A03">
      <w:pPr>
        <w:spacing w:after="0" w:line="240" w:lineRule="auto"/>
        <w:jc w:val="both"/>
        <w:rPr>
          <w:rFonts w:ascii="Arial" w:hAnsi="Arial" w:cs="Arial"/>
          <w:sz w:val="24"/>
          <w:szCs w:val="24"/>
        </w:rPr>
      </w:pP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(b)</w:t>
      </w:r>
      <w:r w:rsidR="001D3A03" w:rsidRPr="00F733F9">
        <w:rPr>
          <w:rFonts w:ascii="Arial" w:hAnsi="Arial" w:cs="Arial"/>
          <w:sz w:val="24"/>
          <w:szCs w:val="24"/>
        </w:rPr>
        <w:tab/>
        <w:t>East Zone (</w:t>
      </w:r>
      <w:r w:rsidR="001D3A03" w:rsidRPr="00F733F9">
        <w:rPr>
          <w:rFonts w:ascii="Arial" w:eastAsia="Times New Roman" w:hAnsi="Arial" w:cs="Arial"/>
          <w:sz w:val="24"/>
          <w:szCs w:val="24"/>
        </w:rPr>
        <w:t>West Bengal, Bihar, Jharkhand and</w:t>
      </w:r>
      <w:r w:rsidR="001D3A03" w:rsidRPr="00F733F9">
        <w:rPr>
          <w:rFonts w:ascii="Arial" w:hAnsi="Arial" w:cs="Arial"/>
          <w:sz w:val="24"/>
          <w:szCs w:val="24"/>
        </w:rPr>
        <w:t xml:space="preserve"> </w:t>
      </w:r>
      <w:r w:rsidR="001D3A03" w:rsidRPr="00F733F9">
        <w:rPr>
          <w:rFonts w:ascii="Arial" w:eastAsia="Times New Roman" w:hAnsi="Arial" w:cs="Arial"/>
          <w:sz w:val="24"/>
          <w:szCs w:val="24"/>
        </w:rPr>
        <w:t>Orissa</w:t>
      </w:r>
      <w:r w:rsidR="001D3A03" w:rsidRPr="00F733F9">
        <w:rPr>
          <w:rFonts w:ascii="Arial" w:hAnsi="Arial" w:cs="Arial"/>
          <w:sz w:val="24"/>
          <w:szCs w:val="24"/>
        </w:rPr>
        <w:t>)</w:t>
      </w: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(c)</w:t>
      </w:r>
      <w:r w:rsidR="001D3A03" w:rsidRPr="00F733F9">
        <w:rPr>
          <w:rFonts w:ascii="Arial" w:hAnsi="Arial" w:cs="Arial"/>
          <w:sz w:val="24"/>
          <w:szCs w:val="24"/>
        </w:rPr>
        <w:tab/>
        <w:t>West Zone (</w:t>
      </w:r>
      <w:proofErr w:type="spellStart"/>
      <w:r w:rsidR="001D3A03" w:rsidRPr="00F733F9">
        <w:rPr>
          <w:rFonts w:ascii="Arial" w:eastAsia="Times New Roman" w:hAnsi="Arial" w:cs="Arial"/>
          <w:sz w:val="24"/>
          <w:szCs w:val="24"/>
        </w:rPr>
        <w:t>Maharastra</w:t>
      </w:r>
      <w:proofErr w:type="spellEnd"/>
      <w:r w:rsidR="001D3A03" w:rsidRPr="00F733F9">
        <w:rPr>
          <w:rFonts w:ascii="Arial" w:eastAsia="Times New Roman" w:hAnsi="Arial" w:cs="Arial"/>
          <w:sz w:val="24"/>
          <w:szCs w:val="24"/>
        </w:rPr>
        <w:t>, Goa, Gujarat, and</w:t>
      </w:r>
      <w:r w:rsidR="001D3A03" w:rsidRPr="00F733F9">
        <w:rPr>
          <w:rFonts w:ascii="Arial" w:hAnsi="Arial" w:cs="Arial"/>
          <w:sz w:val="24"/>
          <w:szCs w:val="24"/>
        </w:rPr>
        <w:t xml:space="preserve"> </w:t>
      </w:r>
      <w:r w:rsidR="001D3A03" w:rsidRPr="00F733F9">
        <w:rPr>
          <w:rFonts w:ascii="Arial" w:eastAsia="Times New Roman" w:hAnsi="Arial" w:cs="Arial"/>
          <w:sz w:val="24"/>
          <w:szCs w:val="24"/>
        </w:rPr>
        <w:t>Rajasthan</w:t>
      </w:r>
      <w:r w:rsidR="001D3A03" w:rsidRPr="00F733F9">
        <w:rPr>
          <w:rFonts w:ascii="Arial" w:hAnsi="Arial" w:cs="Arial"/>
          <w:sz w:val="24"/>
          <w:szCs w:val="24"/>
        </w:rPr>
        <w:t>)</w:t>
      </w:r>
    </w:p>
    <w:p w:rsidR="001D3A03" w:rsidRPr="00F733F9" w:rsidRDefault="009D1B31" w:rsidP="001D3A03">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(d)</w:t>
      </w:r>
      <w:r w:rsidR="001D3A03" w:rsidRPr="00F733F9">
        <w:rPr>
          <w:rFonts w:ascii="Arial" w:hAnsi="Arial" w:cs="Arial"/>
          <w:sz w:val="24"/>
          <w:szCs w:val="24"/>
        </w:rPr>
        <w:tab/>
        <w:t>South Zone (</w:t>
      </w:r>
      <w:r w:rsidR="001D3A03" w:rsidRPr="00F733F9">
        <w:rPr>
          <w:rFonts w:ascii="Arial" w:eastAsia="Times New Roman" w:hAnsi="Arial" w:cs="Arial"/>
          <w:sz w:val="24"/>
          <w:szCs w:val="24"/>
        </w:rPr>
        <w:t>Tamil Nadu, Kerala, Karnataka,</w:t>
      </w:r>
      <w:r w:rsidR="001D3A03" w:rsidRPr="00F733F9">
        <w:rPr>
          <w:rFonts w:ascii="Arial" w:hAnsi="Arial" w:cs="Arial"/>
          <w:sz w:val="24"/>
          <w:szCs w:val="24"/>
        </w:rPr>
        <w:t xml:space="preserve"> </w:t>
      </w:r>
      <w:r w:rsidR="00F733F9">
        <w:rPr>
          <w:rFonts w:ascii="Arial" w:hAnsi="Arial" w:cs="Arial"/>
          <w:sz w:val="24"/>
          <w:szCs w:val="24"/>
        </w:rPr>
        <w:t xml:space="preserve">Andhra </w:t>
      </w:r>
      <w:r w:rsidR="001D3A03" w:rsidRPr="00F733F9">
        <w:rPr>
          <w:rFonts w:ascii="Arial" w:eastAsia="Times New Roman" w:hAnsi="Arial" w:cs="Arial"/>
          <w:sz w:val="24"/>
          <w:szCs w:val="24"/>
        </w:rPr>
        <w:t xml:space="preserve">Pradesh and </w:t>
      </w:r>
      <w:proofErr w:type="spellStart"/>
      <w:r w:rsidR="001D3A03" w:rsidRPr="00F733F9">
        <w:rPr>
          <w:rFonts w:ascii="Arial" w:eastAsia="Times New Roman" w:hAnsi="Arial" w:cs="Arial"/>
          <w:sz w:val="24"/>
          <w:szCs w:val="24"/>
        </w:rPr>
        <w:t>Puducherry</w:t>
      </w:r>
      <w:proofErr w:type="spellEnd"/>
      <w:r w:rsidR="001D3A03" w:rsidRPr="00F733F9">
        <w:rPr>
          <w:rFonts w:ascii="Arial" w:hAnsi="Arial" w:cs="Arial"/>
          <w:sz w:val="24"/>
          <w:szCs w:val="24"/>
        </w:rPr>
        <w:t>)</w:t>
      </w:r>
    </w:p>
    <w:p w:rsidR="001D3A03" w:rsidRPr="00F733F9" w:rsidRDefault="009D1B31" w:rsidP="00B22B6C">
      <w:pPr>
        <w:jc w:val="both"/>
        <w:rPr>
          <w:rFonts w:ascii="Arial" w:hAnsi="Arial" w:cs="Arial"/>
          <w:sz w:val="24"/>
          <w:szCs w:val="24"/>
        </w:rPr>
      </w:pPr>
      <w:r>
        <w:rPr>
          <w:rFonts w:ascii="Arial" w:hAnsi="Arial" w:cs="Arial"/>
          <w:sz w:val="24"/>
          <w:szCs w:val="24"/>
        </w:rPr>
        <w:tab/>
      </w:r>
      <w:r w:rsidR="001D3A03" w:rsidRPr="00F733F9">
        <w:rPr>
          <w:rFonts w:ascii="Arial" w:hAnsi="Arial" w:cs="Arial"/>
          <w:sz w:val="24"/>
          <w:szCs w:val="24"/>
        </w:rPr>
        <w:t>(e)</w:t>
      </w:r>
      <w:r w:rsidR="001D3A03" w:rsidRPr="00F733F9">
        <w:rPr>
          <w:rFonts w:ascii="Arial" w:hAnsi="Arial" w:cs="Arial"/>
          <w:sz w:val="24"/>
          <w:szCs w:val="24"/>
        </w:rPr>
        <w:tab/>
        <w:t>Central Zone</w:t>
      </w:r>
      <w:r w:rsidR="00B22B6C" w:rsidRPr="00F733F9">
        <w:rPr>
          <w:rFonts w:ascii="Arial" w:hAnsi="Arial" w:cs="Arial"/>
          <w:sz w:val="24"/>
          <w:szCs w:val="24"/>
        </w:rPr>
        <w:t xml:space="preserve"> (</w:t>
      </w:r>
      <w:r w:rsidR="00B22B6C" w:rsidRPr="00F733F9">
        <w:rPr>
          <w:rFonts w:ascii="Arial" w:eastAsia="Times New Roman" w:hAnsi="Arial" w:cs="Arial"/>
          <w:sz w:val="24"/>
          <w:szCs w:val="24"/>
        </w:rPr>
        <w:t xml:space="preserve">UP, Madhya Pradesh, </w:t>
      </w:r>
      <w:r w:rsidR="00B22B6C" w:rsidRPr="00F733F9">
        <w:rPr>
          <w:rFonts w:ascii="Arial" w:hAnsi="Arial" w:cs="Arial"/>
          <w:sz w:val="24"/>
          <w:szCs w:val="24"/>
        </w:rPr>
        <w:t xml:space="preserve">Chhattisgarh </w:t>
      </w:r>
      <w:r w:rsidR="00B22B6C" w:rsidRPr="00F733F9">
        <w:rPr>
          <w:rFonts w:ascii="Arial" w:eastAsia="Times New Roman" w:hAnsi="Arial" w:cs="Arial"/>
          <w:sz w:val="24"/>
          <w:szCs w:val="24"/>
        </w:rPr>
        <w:t xml:space="preserve">and </w:t>
      </w:r>
      <w:proofErr w:type="spellStart"/>
      <w:r w:rsidR="00B22B6C" w:rsidRPr="00F733F9">
        <w:rPr>
          <w:rFonts w:ascii="Arial" w:eastAsia="Times New Roman" w:hAnsi="Arial" w:cs="Arial"/>
          <w:sz w:val="24"/>
          <w:szCs w:val="24"/>
        </w:rPr>
        <w:t>Uttarkhand</w:t>
      </w:r>
      <w:proofErr w:type="spellEnd"/>
      <w:r w:rsidR="00B22B6C" w:rsidRPr="00F733F9">
        <w:rPr>
          <w:rFonts w:ascii="Arial" w:hAnsi="Arial" w:cs="Arial"/>
          <w:sz w:val="24"/>
          <w:szCs w:val="24"/>
        </w:rPr>
        <w:t>)</w:t>
      </w:r>
    </w:p>
    <w:p w:rsidR="00B22B6C" w:rsidRPr="00F733F9" w:rsidRDefault="009D1B31" w:rsidP="00B22B6C">
      <w:pPr>
        <w:jc w:val="both"/>
        <w:rPr>
          <w:rFonts w:ascii="Arial" w:hAnsi="Arial" w:cs="Arial"/>
          <w:sz w:val="24"/>
          <w:szCs w:val="24"/>
        </w:rPr>
      </w:pPr>
      <w:r>
        <w:rPr>
          <w:rFonts w:ascii="Arial" w:hAnsi="Arial" w:cs="Arial"/>
          <w:sz w:val="24"/>
          <w:szCs w:val="24"/>
        </w:rPr>
        <w:tab/>
      </w:r>
      <w:r w:rsidR="00B22B6C" w:rsidRPr="00F733F9">
        <w:rPr>
          <w:rFonts w:ascii="Arial" w:hAnsi="Arial" w:cs="Arial"/>
          <w:sz w:val="24"/>
          <w:szCs w:val="24"/>
        </w:rPr>
        <w:t>(f)</w:t>
      </w:r>
      <w:r w:rsidR="00B22B6C" w:rsidRPr="00F733F9">
        <w:rPr>
          <w:rFonts w:ascii="Arial" w:hAnsi="Arial" w:cs="Arial"/>
          <w:sz w:val="24"/>
          <w:szCs w:val="24"/>
        </w:rPr>
        <w:tab/>
        <w:t>North East Zone (</w:t>
      </w:r>
      <w:r w:rsidR="00B22B6C" w:rsidRPr="00F733F9">
        <w:rPr>
          <w:rFonts w:ascii="Arial" w:eastAsia="Times New Roman" w:hAnsi="Arial" w:cs="Arial"/>
          <w:sz w:val="24"/>
          <w:szCs w:val="24"/>
        </w:rPr>
        <w:t>Assam, Manipur, Nagaland, Sikkim,</w:t>
      </w:r>
      <w:r w:rsidR="00B22B6C" w:rsidRPr="00F733F9">
        <w:rPr>
          <w:rFonts w:ascii="Arial" w:hAnsi="Arial" w:cs="Arial"/>
          <w:sz w:val="24"/>
          <w:szCs w:val="24"/>
        </w:rPr>
        <w:t xml:space="preserve"> </w:t>
      </w:r>
      <w:r w:rsidR="00B22B6C" w:rsidRPr="00F733F9">
        <w:rPr>
          <w:rFonts w:ascii="Arial" w:eastAsia="Times New Roman" w:hAnsi="Arial" w:cs="Arial"/>
          <w:sz w:val="24"/>
          <w:szCs w:val="24"/>
        </w:rPr>
        <w:t xml:space="preserve">Arunachal Pradesh, </w:t>
      </w:r>
      <w:r w:rsidR="00B22B6C" w:rsidRPr="00F733F9">
        <w:rPr>
          <w:rFonts w:ascii="Arial" w:hAnsi="Arial" w:cs="Arial"/>
          <w:sz w:val="24"/>
          <w:szCs w:val="24"/>
        </w:rPr>
        <w:tab/>
      </w:r>
      <w:r w:rsidR="00B22B6C" w:rsidRPr="00F733F9">
        <w:rPr>
          <w:rFonts w:ascii="Arial" w:hAnsi="Arial" w:cs="Arial"/>
          <w:sz w:val="24"/>
          <w:szCs w:val="24"/>
        </w:rPr>
        <w:tab/>
      </w:r>
      <w:r w:rsidR="00B22B6C" w:rsidRPr="00F733F9">
        <w:rPr>
          <w:rFonts w:ascii="Arial" w:hAnsi="Arial" w:cs="Arial"/>
          <w:sz w:val="24"/>
          <w:szCs w:val="24"/>
        </w:rPr>
        <w:tab/>
      </w:r>
      <w:r w:rsidR="00B22B6C" w:rsidRPr="00F733F9">
        <w:rPr>
          <w:rFonts w:ascii="Arial" w:eastAsia="Times New Roman" w:hAnsi="Arial" w:cs="Arial"/>
          <w:sz w:val="24"/>
          <w:szCs w:val="24"/>
        </w:rPr>
        <w:t>Tripura,</w:t>
      </w:r>
      <w:r w:rsidR="00B22B6C" w:rsidRPr="00F733F9">
        <w:rPr>
          <w:rFonts w:ascii="Arial" w:hAnsi="Arial" w:cs="Arial"/>
          <w:sz w:val="24"/>
          <w:szCs w:val="24"/>
        </w:rPr>
        <w:t xml:space="preserve"> </w:t>
      </w:r>
      <w:r w:rsidR="00B22B6C" w:rsidRPr="00F733F9">
        <w:rPr>
          <w:rFonts w:ascii="Arial" w:eastAsia="Times New Roman" w:hAnsi="Arial" w:cs="Arial"/>
          <w:sz w:val="24"/>
          <w:szCs w:val="24"/>
        </w:rPr>
        <w:t>Meghalaya and Mizoram</w:t>
      </w:r>
      <w:r w:rsidR="00B22B6C" w:rsidRPr="00F733F9">
        <w:rPr>
          <w:rFonts w:ascii="Arial" w:hAnsi="Arial" w:cs="Arial"/>
          <w:sz w:val="24"/>
          <w:szCs w:val="24"/>
        </w:rPr>
        <w:t>)</w:t>
      </w:r>
    </w:p>
    <w:p w:rsidR="001D3A03" w:rsidRPr="00E21F91" w:rsidRDefault="001D3A03" w:rsidP="00596A8D">
      <w:pPr>
        <w:spacing w:after="0" w:line="360" w:lineRule="auto"/>
        <w:jc w:val="both"/>
        <w:rPr>
          <w:rFonts w:ascii="Arial" w:hAnsi="Arial" w:cs="Arial"/>
          <w:sz w:val="24"/>
          <w:szCs w:val="24"/>
        </w:rPr>
      </w:pPr>
    </w:p>
    <w:p w:rsidR="00660F0E" w:rsidRPr="00E21F91" w:rsidRDefault="00660F0E" w:rsidP="00596A8D">
      <w:pPr>
        <w:spacing w:after="0" w:line="240" w:lineRule="auto"/>
        <w:jc w:val="both"/>
        <w:rPr>
          <w:rFonts w:ascii="Arial" w:hAnsi="Arial" w:cs="Arial"/>
          <w:sz w:val="24"/>
          <w:szCs w:val="24"/>
        </w:rPr>
      </w:pPr>
    </w:p>
    <w:p w:rsidR="00AF173E" w:rsidRDefault="00AF173E" w:rsidP="00596A8D">
      <w:pPr>
        <w:spacing w:after="0" w:line="240" w:lineRule="auto"/>
        <w:jc w:val="both"/>
        <w:rPr>
          <w:rFonts w:ascii="Arial" w:hAnsi="Arial" w:cs="Arial"/>
          <w:sz w:val="24"/>
          <w:szCs w:val="24"/>
        </w:rPr>
      </w:pPr>
    </w:p>
    <w:p w:rsidR="00596A8D" w:rsidRDefault="00596A8D" w:rsidP="00596A8D">
      <w:pPr>
        <w:spacing w:after="0" w:line="240" w:lineRule="auto"/>
        <w:jc w:val="both"/>
        <w:rPr>
          <w:rFonts w:ascii="Arial" w:hAnsi="Arial" w:cs="Arial"/>
          <w:sz w:val="24"/>
          <w:szCs w:val="24"/>
        </w:rPr>
      </w:pPr>
    </w:p>
    <w:p w:rsidR="00596A8D" w:rsidRDefault="001B5874" w:rsidP="001B5874">
      <w:pPr>
        <w:spacing w:after="0" w:line="240" w:lineRule="auto"/>
        <w:jc w:val="center"/>
        <w:rPr>
          <w:rFonts w:ascii="Arial" w:hAnsi="Arial" w:cs="Arial"/>
          <w:sz w:val="24"/>
          <w:szCs w:val="24"/>
        </w:rPr>
      </w:pPr>
      <w:r>
        <w:rPr>
          <w:rFonts w:ascii="Arial" w:hAnsi="Arial" w:cs="Arial"/>
          <w:sz w:val="24"/>
          <w:szCs w:val="24"/>
        </w:rPr>
        <w:t>2</w:t>
      </w:r>
    </w:p>
    <w:p w:rsidR="00596A8D" w:rsidRDefault="00596A8D" w:rsidP="00596A8D">
      <w:pPr>
        <w:spacing w:after="0" w:line="240" w:lineRule="auto"/>
        <w:jc w:val="both"/>
        <w:rPr>
          <w:rFonts w:ascii="Arial" w:hAnsi="Arial" w:cs="Arial"/>
          <w:sz w:val="24"/>
          <w:szCs w:val="24"/>
        </w:rPr>
      </w:pPr>
    </w:p>
    <w:p w:rsidR="00596A8D" w:rsidRDefault="00596A8D" w:rsidP="00596A8D">
      <w:pPr>
        <w:spacing w:after="0" w:line="240" w:lineRule="auto"/>
        <w:jc w:val="both"/>
        <w:rPr>
          <w:rFonts w:ascii="Arial" w:hAnsi="Arial" w:cs="Arial"/>
          <w:sz w:val="24"/>
          <w:szCs w:val="24"/>
        </w:rPr>
      </w:pPr>
    </w:p>
    <w:p w:rsidR="00596A8D" w:rsidRDefault="00596A8D" w:rsidP="00596A8D">
      <w:pPr>
        <w:spacing w:after="0" w:line="240" w:lineRule="auto"/>
        <w:jc w:val="both"/>
        <w:rPr>
          <w:rFonts w:ascii="Arial" w:hAnsi="Arial" w:cs="Arial"/>
          <w:sz w:val="24"/>
          <w:szCs w:val="24"/>
        </w:rPr>
      </w:pPr>
    </w:p>
    <w:p w:rsidR="00121D5C" w:rsidRDefault="00F4525A" w:rsidP="00596A8D">
      <w:pPr>
        <w:spacing w:after="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Proposed schedule of events at various region/venue as tabulated below. However, Member Region </w:t>
      </w:r>
      <w:r w:rsidR="00C40452">
        <w:rPr>
          <w:rFonts w:ascii="Arial" w:hAnsi="Arial" w:cs="Arial"/>
          <w:sz w:val="24"/>
          <w:szCs w:val="24"/>
        </w:rPr>
        <w:t xml:space="preserve">may </w:t>
      </w:r>
      <w:r w:rsidR="00121D5C">
        <w:rPr>
          <w:rFonts w:ascii="Arial" w:hAnsi="Arial" w:cs="Arial"/>
          <w:sz w:val="24"/>
          <w:szCs w:val="24"/>
        </w:rPr>
        <w:t xml:space="preserve">fine tune the schedule as per the demand of various OCs in the </w:t>
      </w:r>
      <w:r w:rsidR="00C40452">
        <w:rPr>
          <w:rFonts w:ascii="Arial" w:hAnsi="Arial" w:cs="Arial"/>
          <w:sz w:val="24"/>
          <w:szCs w:val="24"/>
        </w:rPr>
        <w:t>region:-</w:t>
      </w:r>
    </w:p>
    <w:p w:rsidR="00121D5C" w:rsidRDefault="00121D5C" w:rsidP="00596A8D">
      <w:pPr>
        <w:spacing w:after="0" w:line="240" w:lineRule="auto"/>
        <w:jc w:val="both"/>
        <w:rPr>
          <w:rFonts w:ascii="Arial" w:hAnsi="Arial" w:cs="Arial"/>
          <w:sz w:val="24"/>
          <w:szCs w:val="24"/>
        </w:rPr>
      </w:pPr>
    </w:p>
    <w:p w:rsidR="00414451" w:rsidRDefault="00414451" w:rsidP="00596A8D">
      <w:pPr>
        <w:spacing w:after="0" w:line="240" w:lineRule="auto"/>
        <w:jc w:val="both"/>
        <w:rPr>
          <w:rFonts w:ascii="Arial" w:hAnsi="Arial" w:cs="Arial"/>
          <w:sz w:val="24"/>
          <w:szCs w:val="24"/>
        </w:rPr>
      </w:pPr>
    </w:p>
    <w:tbl>
      <w:tblPr>
        <w:tblStyle w:val="TableGrid"/>
        <w:tblW w:w="9457" w:type="dxa"/>
        <w:tblInd w:w="918" w:type="dxa"/>
        <w:tblLook w:val="04A0"/>
      </w:tblPr>
      <w:tblGrid>
        <w:gridCol w:w="609"/>
        <w:gridCol w:w="1449"/>
        <w:gridCol w:w="1537"/>
        <w:gridCol w:w="2980"/>
        <w:gridCol w:w="1705"/>
        <w:gridCol w:w="1177"/>
      </w:tblGrid>
      <w:tr w:rsidR="008E63DF" w:rsidTr="002C41A1">
        <w:tc>
          <w:tcPr>
            <w:tcW w:w="609" w:type="dxa"/>
          </w:tcPr>
          <w:p w:rsidR="00121D5C" w:rsidRDefault="00121D5C" w:rsidP="004444E8">
            <w:pPr>
              <w:jc w:val="both"/>
              <w:rPr>
                <w:rFonts w:ascii="Arial" w:hAnsi="Arial" w:cs="Arial"/>
                <w:sz w:val="24"/>
                <w:szCs w:val="24"/>
              </w:rPr>
            </w:pPr>
            <w:r>
              <w:rPr>
                <w:rFonts w:ascii="Arial" w:hAnsi="Arial" w:cs="Arial"/>
                <w:sz w:val="24"/>
                <w:szCs w:val="24"/>
              </w:rPr>
              <w:t>S No</w:t>
            </w:r>
          </w:p>
        </w:tc>
        <w:tc>
          <w:tcPr>
            <w:tcW w:w="1449" w:type="dxa"/>
          </w:tcPr>
          <w:p w:rsidR="00121D5C" w:rsidRDefault="00121D5C" w:rsidP="004444E8">
            <w:pPr>
              <w:jc w:val="both"/>
              <w:rPr>
                <w:rFonts w:ascii="Arial" w:hAnsi="Arial" w:cs="Arial"/>
                <w:sz w:val="24"/>
                <w:szCs w:val="24"/>
              </w:rPr>
            </w:pPr>
            <w:r>
              <w:rPr>
                <w:rFonts w:ascii="Arial" w:hAnsi="Arial" w:cs="Arial"/>
                <w:sz w:val="24"/>
                <w:szCs w:val="24"/>
              </w:rPr>
              <w:t xml:space="preserve">Zone </w:t>
            </w:r>
          </w:p>
        </w:tc>
        <w:tc>
          <w:tcPr>
            <w:tcW w:w="1537" w:type="dxa"/>
          </w:tcPr>
          <w:p w:rsidR="00121D5C" w:rsidRDefault="00121D5C" w:rsidP="004444E8">
            <w:pPr>
              <w:jc w:val="both"/>
              <w:rPr>
                <w:rFonts w:ascii="Arial" w:hAnsi="Arial" w:cs="Arial"/>
                <w:sz w:val="24"/>
                <w:szCs w:val="24"/>
              </w:rPr>
            </w:pPr>
            <w:r>
              <w:rPr>
                <w:rFonts w:ascii="Arial" w:hAnsi="Arial" w:cs="Arial"/>
                <w:sz w:val="24"/>
                <w:szCs w:val="24"/>
              </w:rPr>
              <w:t xml:space="preserve">Venue </w:t>
            </w:r>
          </w:p>
        </w:tc>
        <w:tc>
          <w:tcPr>
            <w:tcW w:w="2980" w:type="dxa"/>
          </w:tcPr>
          <w:p w:rsidR="00121D5C" w:rsidRDefault="00121D5C" w:rsidP="004444E8">
            <w:pPr>
              <w:jc w:val="both"/>
              <w:rPr>
                <w:rFonts w:ascii="Arial" w:hAnsi="Arial" w:cs="Arial"/>
                <w:sz w:val="24"/>
                <w:szCs w:val="24"/>
              </w:rPr>
            </w:pPr>
            <w:r>
              <w:rPr>
                <w:rFonts w:ascii="Arial" w:hAnsi="Arial" w:cs="Arial"/>
                <w:sz w:val="24"/>
                <w:szCs w:val="24"/>
              </w:rPr>
              <w:t xml:space="preserve">Proposed </w:t>
            </w:r>
            <w:r w:rsidR="00414451">
              <w:rPr>
                <w:rFonts w:ascii="Arial" w:hAnsi="Arial" w:cs="Arial"/>
                <w:sz w:val="24"/>
                <w:szCs w:val="24"/>
              </w:rPr>
              <w:t>Date</w:t>
            </w:r>
            <w:r w:rsidR="009D1B31">
              <w:rPr>
                <w:rFonts w:ascii="Arial" w:hAnsi="Arial" w:cs="Arial"/>
                <w:sz w:val="24"/>
                <w:szCs w:val="24"/>
              </w:rPr>
              <w:t>s</w:t>
            </w:r>
            <w:r w:rsidR="00414451">
              <w:rPr>
                <w:rFonts w:ascii="Arial" w:hAnsi="Arial" w:cs="Arial"/>
                <w:sz w:val="24"/>
                <w:szCs w:val="24"/>
              </w:rPr>
              <w:t xml:space="preserve"> </w:t>
            </w:r>
          </w:p>
        </w:tc>
        <w:tc>
          <w:tcPr>
            <w:tcW w:w="1705" w:type="dxa"/>
          </w:tcPr>
          <w:p w:rsidR="00121D5C" w:rsidRDefault="00414451" w:rsidP="004444E8">
            <w:pPr>
              <w:jc w:val="both"/>
              <w:rPr>
                <w:rFonts w:ascii="Arial" w:hAnsi="Arial" w:cs="Arial"/>
                <w:sz w:val="24"/>
                <w:szCs w:val="24"/>
              </w:rPr>
            </w:pPr>
            <w:r>
              <w:rPr>
                <w:rFonts w:ascii="Arial" w:hAnsi="Arial" w:cs="Arial"/>
                <w:sz w:val="24"/>
                <w:szCs w:val="24"/>
              </w:rPr>
              <w:t xml:space="preserve">Organizing </w:t>
            </w:r>
            <w:r w:rsidR="005306B4">
              <w:rPr>
                <w:rFonts w:ascii="Arial" w:hAnsi="Arial" w:cs="Arial"/>
                <w:sz w:val="24"/>
                <w:szCs w:val="24"/>
              </w:rPr>
              <w:t>Committee</w:t>
            </w:r>
          </w:p>
        </w:tc>
        <w:tc>
          <w:tcPr>
            <w:tcW w:w="1177" w:type="dxa"/>
          </w:tcPr>
          <w:p w:rsidR="00121D5C" w:rsidRDefault="00121D5C" w:rsidP="004444E8">
            <w:pPr>
              <w:jc w:val="both"/>
              <w:rPr>
                <w:rFonts w:ascii="Arial" w:hAnsi="Arial" w:cs="Arial"/>
                <w:sz w:val="24"/>
                <w:szCs w:val="24"/>
              </w:rPr>
            </w:pPr>
            <w:r>
              <w:rPr>
                <w:rFonts w:ascii="Arial" w:hAnsi="Arial" w:cs="Arial"/>
                <w:sz w:val="24"/>
                <w:szCs w:val="24"/>
              </w:rPr>
              <w:t>Remarks</w:t>
            </w: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a</w:t>
            </w:r>
            <w:r>
              <w:rPr>
                <w:rFonts w:ascii="Arial" w:hAnsi="Arial" w:cs="Arial"/>
                <w:sz w:val="24"/>
                <w:szCs w:val="24"/>
              </w:rPr>
              <w:t>)</w:t>
            </w:r>
          </w:p>
        </w:tc>
        <w:tc>
          <w:tcPr>
            <w:tcW w:w="1449" w:type="dxa"/>
            <w:vMerge w:val="restart"/>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North Zone </w:t>
            </w: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Chandigarh </w:t>
            </w:r>
          </w:p>
        </w:tc>
        <w:tc>
          <w:tcPr>
            <w:tcW w:w="2980" w:type="dxa"/>
          </w:tcPr>
          <w:p w:rsidR="00BF3AFD" w:rsidRDefault="006B6B07" w:rsidP="006B6B07">
            <w:pPr>
              <w:spacing w:line="480" w:lineRule="auto"/>
              <w:jc w:val="both"/>
              <w:rPr>
                <w:rFonts w:ascii="Arial" w:hAnsi="Arial" w:cs="Arial"/>
                <w:sz w:val="24"/>
                <w:szCs w:val="24"/>
              </w:rPr>
            </w:pPr>
            <w:r>
              <w:rPr>
                <w:rFonts w:ascii="Arial" w:hAnsi="Arial" w:cs="Arial"/>
                <w:sz w:val="24"/>
                <w:szCs w:val="24"/>
              </w:rPr>
              <w:t>4</w:t>
            </w:r>
            <w:r w:rsidRPr="006B6B07">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week of Oct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 xml:space="preserve">TBC </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Delhi</w:t>
            </w:r>
          </w:p>
        </w:tc>
        <w:tc>
          <w:tcPr>
            <w:tcW w:w="2980" w:type="dxa"/>
          </w:tcPr>
          <w:p w:rsidR="00BF3AFD" w:rsidRDefault="006B6B07" w:rsidP="006B6B07">
            <w:pPr>
              <w:spacing w:line="480" w:lineRule="auto"/>
              <w:jc w:val="both"/>
              <w:rPr>
                <w:rFonts w:ascii="Arial" w:hAnsi="Arial" w:cs="Arial"/>
                <w:sz w:val="24"/>
                <w:szCs w:val="24"/>
              </w:rPr>
            </w:pPr>
            <w:r>
              <w:rPr>
                <w:rFonts w:ascii="Arial" w:hAnsi="Arial" w:cs="Arial"/>
                <w:sz w:val="24"/>
                <w:szCs w:val="24"/>
              </w:rPr>
              <w:t>1</w:t>
            </w:r>
            <w:r w:rsidRPr="006B6B07">
              <w:rPr>
                <w:rFonts w:ascii="Arial" w:hAnsi="Arial" w:cs="Arial"/>
                <w:sz w:val="24"/>
                <w:szCs w:val="24"/>
                <w:vertAlign w:val="superscript"/>
              </w:rPr>
              <w:t>st</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C40452"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1A39B8" w:rsidTr="00EE5EA5">
        <w:trPr>
          <w:trHeight w:val="588"/>
        </w:trPr>
        <w:tc>
          <w:tcPr>
            <w:tcW w:w="609" w:type="dxa"/>
            <w:vMerge w:val="restart"/>
          </w:tcPr>
          <w:p w:rsidR="002C41A1"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b</w:t>
            </w:r>
            <w:r>
              <w:rPr>
                <w:rFonts w:ascii="Arial" w:hAnsi="Arial" w:cs="Arial"/>
                <w:sz w:val="24"/>
                <w:szCs w:val="24"/>
              </w:rPr>
              <w:t>)</w:t>
            </w:r>
          </w:p>
        </w:tc>
        <w:tc>
          <w:tcPr>
            <w:tcW w:w="1449" w:type="dxa"/>
            <w:vMerge w:val="restart"/>
          </w:tcPr>
          <w:p w:rsidR="002C41A1" w:rsidRDefault="002C41A1" w:rsidP="009D1B31">
            <w:pPr>
              <w:spacing w:line="480" w:lineRule="auto"/>
              <w:jc w:val="both"/>
              <w:rPr>
                <w:rFonts w:ascii="Arial" w:hAnsi="Arial" w:cs="Arial"/>
                <w:sz w:val="24"/>
                <w:szCs w:val="24"/>
              </w:rPr>
            </w:pPr>
            <w:r>
              <w:rPr>
                <w:rFonts w:ascii="Arial" w:hAnsi="Arial" w:cs="Arial"/>
                <w:sz w:val="24"/>
                <w:szCs w:val="24"/>
              </w:rPr>
              <w:t xml:space="preserve">East Zone </w:t>
            </w:r>
          </w:p>
        </w:tc>
        <w:tc>
          <w:tcPr>
            <w:tcW w:w="1537" w:type="dxa"/>
          </w:tcPr>
          <w:p w:rsidR="002C41A1" w:rsidRPr="00EE5EA5" w:rsidRDefault="002C41A1" w:rsidP="009D1B31">
            <w:pPr>
              <w:spacing w:line="480" w:lineRule="auto"/>
              <w:jc w:val="both"/>
              <w:rPr>
                <w:rFonts w:ascii="Arial" w:hAnsi="Arial" w:cs="Arial"/>
                <w:sz w:val="24"/>
                <w:szCs w:val="24"/>
              </w:rPr>
            </w:pPr>
            <w:r w:rsidRPr="00EE5EA5">
              <w:rPr>
                <w:rFonts w:ascii="Arial" w:hAnsi="Arial" w:cs="Arial"/>
                <w:sz w:val="24"/>
                <w:szCs w:val="24"/>
              </w:rPr>
              <w:t xml:space="preserve">Kolkata </w:t>
            </w:r>
          </w:p>
        </w:tc>
        <w:tc>
          <w:tcPr>
            <w:tcW w:w="2980"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1</w:t>
            </w:r>
            <w:r w:rsidRPr="000372D5">
              <w:rPr>
                <w:rFonts w:ascii="Arial" w:hAnsi="Arial" w:cs="Arial"/>
                <w:sz w:val="24"/>
                <w:szCs w:val="24"/>
                <w:vertAlign w:val="superscript"/>
              </w:rPr>
              <w:t>st</w:t>
            </w:r>
            <w:r>
              <w:rPr>
                <w:rFonts w:ascii="Arial" w:hAnsi="Arial" w:cs="Arial"/>
                <w:sz w:val="24"/>
                <w:szCs w:val="24"/>
              </w:rPr>
              <w:t xml:space="preserve"> week of Oct 2016</w:t>
            </w:r>
          </w:p>
        </w:tc>
        <w:tc>
          <w:tcPr>
            <w:tcW w:w="1705"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2C41A1" w:rsidRDefault="002C41A1" w:rsidP="009D1B31">
            <w:pPr>
              <w:spacing w:line="480" w:lineRule="auto"/>
              <w:jc w:val="both"/>
              <w:rPr>
                <w:rFonts w:ascii="Arial" w:hAnsi="Arial" w:cs="Arial"/>
                <w:sz w:val="24"/>
                <w:szCs w:val="24"/>
              </w:rPr>
            </w:pPr>
          </w:p>
        </w:tc>
      </w:tr>
      <w:tr w:rsidR="001A39B8" w:rsidTr="002C41A1">
        <w:tc>
          <w:tcPr>
            <w:tcW w:w="609" w:type="dxa"/>
            <w:vMerge/>
          </w:tcPr>
          <w:p w:rsidR="002C41A1" w:rsidRDefault="002C41A1" w:rsidP="009D1B31">
            <w:pPr>
              <w:spacing w:line="480" w:lineRule="auto"/>
              <w:jc w:val="both"/>
              <w:rPr>
                <w:rFonts w:ascii="Arial" w:hAnsi="Arial" w:cs="Arial"/>
                <w:sz w:val="24"/>
                <w:szCs w:val="24"/>
              </w:rPr>
            </w:pPr>
          </w:p>
        </w:tc>
        <w:tc>
          <w:tcPr>
            <w:tcW w:w="1449" w:type="dxa"/>
            <w:vMerge/>
          </w:tcPr>
          <w:p w:rsidR="002C41A1" w:rsidRDefault="002C41A1" w:rsidP="009D1B31">
            <w:pPr>
              <w:spacing w:line="480" w:lineRule="auto"/>
              <w:jc w:val="both"/>
              <w:rPr>
                <w:rFonts w:ascii="Arial" w:hAnsi="Arial" w:cs="Arial"/>
                <w:sz w:val="24"/>
                <w:szCs w:val="24"/>
              </w:rPr>
            </w:pPr>
          </w:p>
        </w:tc>
        <w:tc>
          <w:tcPr>
            <w:tcW w:w="1537"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 xml:space="preserve">Jamshedpur </w:t>
            </w:r>
          </w:p>
        </w:tc>
        <w:tc>
          <w:tcPr>
            <w:tcW w:w="2980" w:type="dxa"/>
          </w:tcPr>
          <w:p w:rsidR="002C41A1" w:rsidRDefault="002C41A1" w:rsidP="009D1B31">
            <w:pPr>
              <w:spacing w:line="480" w:lineRule="auto"/>
              <w:jc w:val="both"/>
              <w:rPr>
                <w:rFonts w:ascii="Arial" w:hAnsi="Arial" w:cs="Arial"/>
                <w:sz w:val="24"/>
                <w:szCs w:val="24"/>
              </w:rPr>
            </w:pPr>
            <w:r>
              <w:rPr>
                <w:rFonts w:ascii="Arial" w:hAnsi="Arial" w:cs="Arial"/>
                <w:sz w:val="24"/>
                <w:szCs w:val="24"/>
              </w:rPr>
              <w:t>4</w:t>
            </w:r>
            <w:r w:rsidRPr="006B6B07">
              <w:rPr>
                <w:rFonts w:ascii="Arial" w:hAnsi="Arial" w:cs="Arial"/>
                <w:sz w:val="24"/>
                <w:szCs w:val="24"/>
                <w:vertAlign w:val="superscript"/>
              </w:rPr>
              <w:t>th</w:t>
            </w:r>
            <w:r>
              <w:rPr>
                <w:rFonts w:ascii="Arial" w:hAnsi="Arial" w:cs="Arial"/>
                <w:sz w:val="24"/>
                <w:szCs w:val="24"/>
              </w:rPr>
              <w:t xml:space="preserve"> week of Oct 2016</w:t>
            </w:r>
          </w:p>
        </w:tc>
        <w:tc>
          <w:tcPr>
            <w:tcW w:w="1705" w:type="dxa"/>
          </w:tcPr>
          <w:p w:rsidR="002C41A1" w:rsidRDefault="00EE5EA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2C41A1" w:rsidRDefault="002C41A1" w:rsidP="009D1B31">
            <w:pPr>
              <w:spacing w:line="480" w:lineRule="auto"/>
              <w:jc w:val="both"/>
              <w:rPr>
                <w:rFonts w:ascii="Arial" w:hAnsi="Arial" w:cs="Arial"/>
                <w:sz w:val="24"/>
                <w:szCs w:val="24"/>
              </w:rPr>
            </w:pP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c</w:t>
            </w:r>
            <w:r>
              <w:rPr>
                <w:rFonts w:ascii="Arial" w:hAnsi="Arial" w:cs="Arial"/>
                <w:sz w:val="24"/>
                <w:szCs w:val="24"/>
              </w:rPr>
              <w:t>)</w:t>
            </w:r>
          </w:p>
        </w:tc>
        <w:tc>
          <w:tcPr>
            <w:tcW w:w="1449" w:type="dxa"/>
            <w:vMerge w:val="restart"/>
          </w:tcPr>
          <w:p w:rsidR="00BF3AFD" w:rsidRDefault="00BF3AFD" w:rsidP="009D1B31">
            <w:pPr>
              <w:spacing w:line="480" w:lineRule="auto"/>
              <w:jc w:val="both"/>
              <w:rPr>
                <w:rFonts w:ascii="Arial" w:hAnsi="Arial" w:cs="Arial"/>
                <w:sz w:val="24"/>
                <w:szCs w:val="24"/>
              </w:rPr>
            </w:pPr>
            <w:r>
              <w:rPr>
                <w:rFonts w:ascii="Arial" w:hAnsi="Arial" w:cs="Arial"/>
                <w:sz w:val="24"/>
                <w:szCs w:val="24"/>
              </w:rPr>
              <w:t xml:space="preserve">West Zone </w:t>
            </w:r>
          </w:p>
        </w:tc>
        <w:tc>
          <w:tcPr>
            <w:tcW w:w="1537" w:type="dxa"/>
          </w:tcPr>
          <w:p w:rsidR="00BF3AFD" w:rsidRDefault="00BF3AFD" w:rsidP="009D1B31">
            <w:pPr>
              <w:spacing w:line="480" w:lineRule="auto"/>
              <w:jc w:val="both"/>
              <w:rPr>
                <w:rFonts w:ascii="Arial" w:hAnsi="Arial" w:cs="Arial"/>
                <w:sz w:val="24"/>
                <w:szCs w:val="24"/>
              </w:rPr>
            </w:pPr>
            <w:proofErr w:type="spellStart"/>
            <w:r>
              <w:rPr>
                <w:rFonts w:ascii="Arial" w:hAnsi="Arial" w:cs="Arial"/>
                <w:sz w:val="24"/>
                <w:szCs w:val="24"/>
              </w:rPr>
              <w:t>Pune</w:t>
            </w:r>
            <w:proofErr w:type="spellEnd"/>
          </w:p>
        </w:tc>
        <w:tc>
          <w:tcPr>
            <w:tcW w:w="2980" w:type="dxa"/>
          </w:tcPr>
          <w:p w:rsidR="00BF3AFD" w:rsidRDefault="00EE5EA5" w:rsidP="009D1B31">
            <w:pPr>
              <w:spacing w:line="480" w:lineRule="auto"/>
              <w:jc w:val="both"/>
              <w:rPr>
                <w:rFonts w:ascii="Arial" w:hAnsi="Arial" w:cs="Arial"/>
                <w:sz w:val="24"/>
                <w:szCs w:val="24"/>
              </w:rPr>
            </w:pPr>
            <w:r>
              <w:rPr>
                <w:rFonts w:ascii="Arial" w:hAnsi="Arial" w:cs="Arial"/>
                <w:sz w:val="24"/>
                <w:szCs w:val="24"/>
              </w:rPr>
              <w:t>1</w:t>
            </w:r>
            <w:r w:rsidRPr="00EE5EA5">
              <w:rPr>
                <w:rFonts w:ascii="Arial" w:hAnsi="Arial" w:cs="Arial"/>
                <w:sz w:val="24"/>
                <w:szCs w:val="24"/>
                <w:vertAlign w:val="superscript"/>
              </w:rPr>
              <w:t>st</w:t>
            </w:r>
            <w:r>
              <w:rPr>
                <w:rFonts w:ascii="Arial" w:hAnsi="Arial" w:cs="Arial"/>
                <w:sz w:val="24"/>
                <w:szCs w:val="24"/>
              </w:rPr>
              <w:t xml:space="preserve"> </w:t>
            </w:r>
            <w:r w:rsidR="00BF3AFD">
              <w:rPr>
                <w:rFonts w:ascii="Arial" w:hAnsi="Arial" w:cs="Arial"/>
                <w:sz w:val="24"/>
                <w:szCs w:val="24"/>
              </w:rPr>
              <w:t>week of Oct 2016</w:t>
            </w:r>
          </w:p>
        </w:tc>
        <w:tc>
          <w:tcPr>
            <w:tcW w:w="1705"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NDA</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55713B">
            <w:pPr>
              <w:jc w:val="both"/>
              <w:rPr>
                <w:rFonts w:ascii="Arial" w:hAnsi="Arial" w:cs="Arial"/>
                <w:sz w:val="24"/>
                <w:szCs w:val="24"/>
              </w:rPr>
            </w:pPr>
            <w:r>
              <w:rPr>
                <w:rFonts w:ascii="Arial" w:hAnsi="Arial" w:cs="Arial"/>
                <w:sz w:val="24"/>
                <w:szCs w:val="24"/>
              </w:rPr>
              <w:t>Mumbai</w:t>
            </w:r>
            <w:r w:rsidR="00EE5EA5">
              <w:rPr>
                <w:rFonts w:ascii="Arial" w:hAnsi="Arial" w:cs="Arial"/>
                <w:sz w:val="24"/>
                <w:szCs w:val="24"/>
              </w:rPr>
              <w:t xml:space="preserve"> (</w:t>
            </w:r>
            <w:proofErr w:type="spellStart"/>
            <w:r w:rsidR="00EE5EA5">
              <w:rPr>
                <w:rFonts w:ascii="Arial" w:hAnsi="Arial" w:cs="Arial"/>
                <w:sz w:val="24"/>
                <w:szCs w:val="24"/>
              </w:rPr>
              <w:t>Incl</w:t>
            </w:r>
            <w:proofErr w:type="spellEnd"/>
            <w:r w:rsidR="00EE5EA5">
              <w:rPr>
                <w:rFonts w:ascii="Arial" w:hAnsi="Arial" w:cs="Arial"/>
                <w:sz w:val="24"/>
                <w:szCs w:val="24"/>
              </w:rPr>
              <w:t xml:space="preserve"> </w:t>
            </w:r>
            <w:proofErr w:type="spellStart"/>
            <w:r w:rsidR="00EE5EA5">
              <w:rPr>
                <w:rFonts w:ascii="Arial" w:hAnsi="Arial" w:cs="Arial"/>
                <w:sz w:val="24"/>
                <w:szCs w:val="24"/>
              </w:rPr>
              <w:t>kalyan</w:t>
            </w:r>
            <w:proofErr w:type="spellEnd"/>
            <w:r w:rsidR="00EE5EA5">
              <w:rPr>
                <w:rFonts w:ascii="Arial" w:hAnsi="Arial" w:cs="Arial"/>
                <w:sz w:val="24"/>
                <w:szCs w:val="24"/>
              </w:rPr>
              <w:t>)</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4</w:t>
            </w:r>
            <w:r w:rsidRPr="00EE5EA5">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proofErr w:type="spellStart"/>
            <w:r>
              <w:rPr>
                <w:rFonts w:ascii="Arial" w:hAnsi="Arial" w:cs="Arial"/>
                <w:sz w:val="24"/>
                <w:szCs w:val="24"/>
              </w:rPr>
              <w:t>Jaipur</w:t>
            </w:r>
            <w:proofErr w:type="spellEnd"/>
            <w:r>
              <w:rPr>
                <w:rFonts w:ascii="Arial" w:hAnsi="Arial" w:cs="Arial"/>
                <w:sz w:val="24"/>
                <w:szCs w:val="24"/>
              </w:rPr>
              <w:t xml:space="preserve"> </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Sep </w:t>
            </w:r>
            <w:r w:rsidR="00BF3AFD">
              <w:rPr>
                <w:rFonts w:ascii="Arial" w:hAnsi="Arial" w:cs="Arial"/>
                <w:sz w:val="24"/>
                <w:szCs w:val="24"/>
              </w:rPr>
              <w:t>2016</w:t>
            </w:r>
          </w:p>
        </w:tc>
        <w:tc>
          <w:tcPr>
            <w:tcW w:w="1705" w:type="dxa"/>
          </w:tcPr>
          <w:p w:rsidR="00BF3AFD" w:rsidRDefault="00C40452" w:rsidP="00C40452">
            <w:pPr>
              <w:rPr>
                <w:rFonts w:ascii="Arial" w:hAnsi="Arial" w:cs="Arial"/>
                <w:sz w:val="24"/>
                <w:szCs w:val="24"/>
              </w:rPr>
            </w:pPr>
            <w:r>
              <w:rPr>
                <w:rFonts w:ascii="Arial" w:hAnsi="Arial" w:cs="Arial"/>
                <w:sz w:val="24"/>
                <w:szCs w:val="24"/>
              </w:rPr>
              <w:t xml:space="preserve">61 </w:t>
            </w:r>
            <w:r w:rsidR="00BF3AFD">
              <w:rPr>
                <w:rFonts w:ascii="Arial" w:hAnsi="Arial" w:cs="Arial"/>
                <w:sz w:val="24"/>
                <w:szCs w:val="24"/>
              </w:rPr>
              <w:t>CAV</w:t>
            </w:r>
            <w:r>
              <w:rPr>
                <w:rFonts w:ascii="Arial" w:hAnsi="Arial" w:cs="Arial"/>
                <w:sz w:val="24"/>
                <w:szCs w:val="24"/>
              </w:rPr>
              <w:t xml:space="preserve"> / Rajasthan Police </w:t>
            </w:r>
          </w:p>
        </w:tc>
        <w:tc>
          <w:tcPr>
            <w:tcW w:w="1177" w:type="dxa"/>
          </w:tcPr>
          <w:p w:rsidR="00BF3AFD" w:rsidRDefault="00BF3AFD" w:rsidP="009D1B31">
            <w:pPr>
              <w:spacing w:line="480" w:lineRule="auto"/>
              <w:jc w:val="both"/>
              <w:rPr>
                <w:rFonts w:ascii="Arial" w:hAnsi="Arial" w:cs="Arial"/>
                <w:sz w:val="24"/>
                <w:szCs w:val="24"/>
              </w:rPr>
            </w:pPr>
          </w:p>
        </w:tc>
      </w:tr>
      <w:tr w:rsidR="001A39B8" w:rsidTr="00453581">
        <w:trPr>
          <w:trHeight w:val="661"/>
        </w:trPr>
        <w:tc>
          <w:tcPr>
            <w:tcW w:w="609" w:type="dxa"/>
            <w:vMerge w:val="restart"/>
          </w:tcPr>
          <w:p w:rsidR="00EE5EA5"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d</w:t>
            </w:r>
            <w:r>
              <w:rPr>
                <w:rFonts w:ascii="Arial" w:hAnsi="Arial" w:cs="Arial"/>
                <w:sz w:val="24"/>
                <w:szCs w:val="24"/>
              </w:rPr>
              <w:t>)</w:t>
            </w:r>
          </w:p>
        </w:tc>
        <w:tc>
          <w:tcPr>
            <w:tcW w:w="1449" w:type="dxa"/>
            <w:vMerge w:val="restart"/>
          </w:tcPr>
          <w:p w:rsidR="00EE5EA5" w:rsidRDefault="00EE5EA5" w:rsidP="0055713B">
            <w:pPr>
              <w:ind w:right="-120"/>
              <w:jc w:val="both"/>
              <w:rPr>
                <w:rFonts w:ascii="Arial" w:hAnsi="Arial" w:cs="Arial"/>
                <w:sz w:val="24"/>
                <w:szCs w:val="24"/>
              </w:rPr>
            </w:pPr>
            <w:r>
              <w:rPr>
                <w:rFonts w:ascii="Arial" w:hAnsi="Arial" w:cs="Arial"/>
                <w:sz w:val="24"/>
                <w:szCs w:val="24"/>
              </w:rPr>
              <w:t xml:space="preserve">South Zone </w:t>
            </w:r>
          </w:p>
        </w:tc>
        <w:tc>
          <w:tcPr>
            <w:tcW w:w="1537" w:type="dxa"/>
            <w:vMerge w:val="restart"/>
          </w:tcPr>
          <w:p w:rsidR="00EE5EA5" w:rsidRDefault="00EE5EA5" w:rsidP="009D1B31">
            <w:pPr>
              <w:spacing w:line="480" w:lineRule="auto"/>
              <w:jc w:val="both"/>
              <w:rPr>
                <w:rFonts w:ascii="Arial" w:hAnsi="Arial" w:cs="Arial"/>
                <w:sz w:val="24"/>
                <w:szCs w:val="24"/>
              </w:rPr>
            </w:pPr>
            <w:r>
              <w:rPr>
                <w:rFonts w:ascii="Arial" w:hAnsi="Arial" w:cs="Arial"/>
                <w:sz w:val="24"/>
                <w:szCs w:val="24"/>
              </w:rPr>
              <w:t xml:space="preserve">Bangalore </w:t>
            </w:r>
          </w:p>
        </w:tc>
        <w:tc>
          <w:tcPr>
            <w:tcW w:w="2980" w:type="dxa"/>
            <w:tcBorders>
              <w:bottom w:val="single" w:sz="4" w:space="0" w:color="auto"/>
            </w:tcBorders>
          </w:tcPr>
          <w:p w:rsidR="00EE5EA5"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week of Sep 2016</w:t>
            </w:r>
          </w:p>
        </w:tc>
        <w:tc>
          <w:tcPr>
            <w:tcW w:w="1705" w:type="dxa"/>
            <w:vMerge w:val="restart"/>
          </w:tcPr>
          <w:p w:rsidR="00EE5EA5" w:rsidRDefault="00EE5EA5" w:rsidP="00EE5EA5">
            <w:pPr>
              <w:spacing w:line="480" w:lineRule="auto"/>
              <w:jc w:val="both"/>
              <w:rPr>
                <w:rFonts w:ascii="Arial" w:hAnsi="Arial" w:cs="Arial"/>
                <w:sz w:val="24"/>
                <w:szCs w:val="24"/>
              </w:rPr>
            </w:pPr>
            <w:r>
              <w:rPr>
                <w:rFonts w:ascii="Arial" w:hAnsi="Arial" w:cs="Arial"/>
                <w:sz w:val="24"/>
                <w:szCs w:val="24"/>
              </w:rPr>
              <w:t>ASC C &amp; C / EIRS/ ECE</w:t>
            </w:r>
          </w:p>
        </w:tc>
        <w:tc>
          <w:tcPr>
            <w:tcW w:w="1177" w:type="dxa"/>
            <w:tcBorders>
              <w:bottom w:val="single" w:sz="4" w:space="0" w:color="auto"/>
            </w:tcBorders>
          </w:tcPr>
          <w:p w:rsidR="00EE5EA5" w:rsidRDefault="00EE5EA5" w:rsidP="009D1B31">
            <w:pPr>
              <w:spacing w:line="480" w:lineRule="auto"/>
              <w:jc w:val="both"/>
              <w:rPr>
                <w:rFonts w:ascii="Arial" w:hAnsi="Arial" w:cs="Arial"/>
                <w:sz w:val="24"/>
                <w:szCs w:val="24"/>
              </w:rPr>
            </w:pPr>
          </w:p>
        </w:tc>
      </w:tr>
      <w:tr w:rsidR="001A39B8" w:rsidTr="0055713B">
        <w:trPr>
          <w:trHeight w:val="498"/>
        </w:trPr>
        <w:tc>
          <w:tcPr>
            <w:tcW w:w="609" w:type="dxa"/>
            <w:vMerge/>
          </w:tcPr>
          <w:p w:rsidR="00EE5EA5" w:rsidRDefault="00EE5EA5" w:rsidP="009D1B31">
            <w:pPr>
              <w:spacing w:line="480" w:lineRule="auto"/>
              <w:jc w:val="both"/>
              <w:rPr>
                <w:rFonts w:ascii="Arial" w:hAnsi="Arial" w:cs="Arial"/>
                <w:sz w:val="24"/>
                <w:szCs w:val="24"/>
              </w:rPr>
            </w:pPr>
          </w:p>
        </w:tc>
        <w:tc>
          <w:tcPr>
            <w:tcW w:w="1449" w:type="dxa"/>
            <w:vMerge/>
          </w:tcPr>
          <w:p w:rsidR="00EE5EA5" w:rsidRDefault="00EE5EA5" w:rsidP="009D1B31">
            <w:pPr>
              <w:spacing w:line="480" w:lineRule="auto"/>
              <w:jc w:val="both"/>
              <w:rPr>
                <w:rFonts w:ascii="Arial" w:hAnsi="Arial" w:cs="Arial"/>
                <w:sz w:val="24"/>
                <w:szCs w:val="24"/>
              </w:rPr>
            </w:pPr>
          </w:p>
        </w:tc>
        <w:tc>
          <w:tcPr>
            <w:tcW w:w="1537" w:type="dxa"/>
            <w:vMerge/>
          </w:tcPr>
          <w:p w:rsidR="00EE5EA5" w:rsidRDefault="00EE5EA5" w:rsidP="009D1B31">
            <w:pPr>
              <w:spacing w:line="480" w:lineRule="auto"/>
              <w:jc w:val="both"/>
              <w:rPr>
                <w:rFonts w:ascii="Arial" w:hAnsi="Arial" w:cs="Arial"/>
                <w:sz w:val="24"/>
                <w:szCs w:val="24"/>
              </w:rPr>
            </w:pPr>
          </w:p>
        </w:tc>
        <w:tc>
          <w:tcPr>
            <w:tcW w:w="2980" w:type="dxa"/>
            <w:tcBorders>
              <w:top w:val="single" w:sz="4" w:space="0" w:color="auto"/>
            </w:tcBorders>
          </w:tcPr>
          <w:p w:rsidR="00EE5EA5" w:rsidRDefault="00EE5EA5" w:rsidP="00EE5EA5">
            <w:pPr>
              <w:spacing w:line="480" w:lineRule="auto"/>
              <w:jc w:val="both"/>
              <w:rPr>
                <w:rFonts w:ascii="Arial" w:hAnsi="Arial" w:cs="Arial"/>
                <w:sz w:val="24"/>
                <w:szCs w:val="24"/>
              </w:rPr>
            </w:pPr>
            <w:r>
              <w:rPr>
                <w:rFonts w:ascii="Arial" w:hAnsi="Arial" w:cs="Arial"/>
                <w:sz w:val="24"/>
                <w:szCs w:val="24"/>
              </w:rPr>
              <w:t>1</w:t>
            </w:r>
            <w:r w:rsidRPr="00D42A8A">
              <w:rPr>
                <w:rFonts w:ascii="Arial" w:hAnsi="Arial" w:cs="Arial"/>
                <w:sz w:val="24"/>
                <w:szCs w:val="24"/>
                <w:vertAlign w:val="superscript"/>
              </w:rPr>
              <w:t>st</w:t>
            </w:r>
            <w:r>
              <w:rPr>
                <w:rFonts w:ascii="Arial" w:hAnsi="Arial" w:cs="Arial"/>
                <w:sz w:val="24"/>
                <w:szCs w:val="24"/>
              </w:rPr>
              <w:t xml:space="preserve"> week of Oct 2016</w:t>
            </w:r>
          </w:p>
        </w:tc>
        <w:tc>
          <w:tcPr>
            <w:tcW w:w="1705" w:type="dxa"/>
            <w:vMerge/>
          </w:tcPr>
          <w:p w:rsidR="00EE5EA5" w:rsidRDefault="00EE5EA5" w:rsidP="009D1B31">
            <w:pPr>
              <w:spacing w:line="480" w:lineRule="auto"/>
              <w:jc w:val="both"/>
              <w:rPr>
                <w:rFonts w:ascii="Arial" w:hAnsi="Arial" w:cs="Arial"/>
                <w:sz w:val="24"/>
                <w:szCs w:val="24"/>
              </w:rPr>
            </w:pPr>
          </w:p>
        </w:tc>
        <w:tc>
          <w:tcPr>
            <w:tcW w:w="1177" w:type="dxa"/>
            <w:tcBorders>
              <w:top w:val="single" w:sz="4" w:space="0" w:color="auto"/>
            </w:tcBorders>
          </w:tcPr>
          <w:p w:rsidR="00EE5EA5" w:rsidRDefault="00EE5EA5"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Chennai</w:t>
            </w:r>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4</w:t>
            </w:r>
            <w:r w:rsidRPr="00EE5EA5">
              <w:rPr>
                <w:rFonts w:ascii="Arial" w:hAnsi="Arial" w:cs="Arial"/>
                <w:sz w:val="24"/>
                <w:szCs w:val="24"/>
                <w:vertAlign w:val="superscript"/>
              </w:rPr>
              <w:t>th</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Oct </w:t>
            </w:r>
            <w:r w:rsidR="00BF3AFD">
              <w:rPr>
                <w:rFonts w:ascii="Arial" w:hAnsi="Arial" w:cs="Arial"/>
                <w:sz w:val="24"/>
                <w:szCs w:val="24"/>
              </w:rPr>
              <w:t>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EE5EA5" w:rsidP="009D1B31">
            <w:pPr>
              <w:spacing w:line="480" w:lineRule="auto"/>
              <w:jc w:val="both"/>
              <w:rPr>
                <w:rFonts w:ascii="Arial" w:hAnsi="Arial" w:cs="Arial"/>
                <w:sz w:val="24"/>
                <w:szCs w:val="24"/>
              </w:rPr>
            </w:pPr>
            <w:proofErr w:type="spellStart"/>
            <w:r>
              <w:rPr>
                <w:rFonts w:ascii="Arial" w:hAnsi="Arial" w:cs="Arial"/>
                <w:sz w:val="24"/>
                <w:szCs w:val="24"/>
              </w:rPr>
              <w:t>Pu</w:t>
            </w:r>
            <w:r w:rsidR="00BF3AFD">
              <w:rPr>
                <w:rFonts w:ascii="Arial" w:hAnsi="Arial" w:cs="Arial"/>
                <w:sz w:val="24"/>
                <w:szCs w:val="24"/>
              </w:rPr>
              <w:t>duchery</w:t>
            </w:r>
            <w:proofErr w:type="spellEnd"/>
          </w:p>
        </w:tc>
        <w:tc>
          <w:tcPr>
            <w:tcW w:w="2980" w:type="dxa"/>
          </w:tcPr>
          <w:p w:rsidR="00BF3AFD" w:rsidRDefault="00EE5EA5" w:rsidP="00EE5EA5">
            <w:pPr>
              <w:spacing w:line="480" w:lineRule="auto"/>
              <w:jc w:val="both"/>
              <w:rPr>
                <w:rFonts w:ascii="Arial" w:hAnsi="Arial" w:cs="Arial"/>
                <w:sz w:val="24"/>
                <w:szCs w:val="24"/>
              </w:rPr>
            </w:pPr>
            <w:r>
              <w:rPr>
                <w:rFonts w:ascii="Arial" w:hAnsi="Arial" w:cs="Arial"/>
                <w:sz w:val="24"/>
                <w:szCs w:val="24"/>
              </w:rPr>
              <w:t>2</w:t>
            </w:r>
            <w:r w:rsidRPr="00EE5EA5">
              <w:rPr>
                <w:rFonts w:ascii="Arial" w:hAnsi="Arial" w:cs="Arial"/>
                <w:sz w:val="24"/>
                <w:szCs w:val="24"/>
                <w:vertAlign w:val="superscript"/>
              </w:rPr>
              <w:t>nd</w:t>
            </w:r>
            <w:r>
              <w:rPr>
                <w:rFonts w:ascii="Arial" w:hAnsi="Arial" w:cs="Arial"/>
                <w:sz w:val="24"/>
                <w:szCs w:val="24"/>
              </w:rPr>
              <w:t xml:space="preserve"> </w:t>
            </w:r>
            <w:r w:rsidR="00BF3AFD">
              <w:rPr>
                <w:rFonts w:ascii="Arial" w:hAnsi="Arial" w:cs="Arial"/>
                <w:sz w:val="24"/>
                <w:szCs w:val="24"/>
              </w:rPr>
              <w:t xml:space="preserve">week of </w:t>
            </w:r>
            <w:r>
              <w:rPr>
                <w:rFonts w:ascii="Arial" w:hAnsi="Arial" w:cs="Arial"/>
                <w:sz w:val="24"/>
                <w:szCs w:val="24"/>
              </w:rPr>
              <w:t xml:space="preserve">Jan </w:t>
            </w:r>
            <w:r w:rsidR="00BF3AFD">
              <w:rPr>
                <w:rFonts w:ascii="Arial" w:hAnsi="Arial" w:cs="Arial"/>
                <w:sz w:val="24"/>
                <w:szCs w:val="24"/>
              </w:rPr>
              <w:t>201</w:t>
            </w:r>
            <w:r>
              <w:rPr>
                <w:rFonts w:ascii="Arial" w:hAnsi="Arial" w:cs="Arial"/>
                <w:sz w:val="24"/>
                <w:szCs w:val="24"/>
              </w:rPr>
              <w:t>7</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Hyderabad</w:t>
            </w:r>
          </w:p>
        </w:tc>
        <w:tc>
          <w:tcPr>
            <w:tcW w:w="2980"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1</w:t>
            </w:r>
            <w:r>
              <w:rPr>
                <w:rFonts w:ascii="Arial" w:hAnsi="Arial" w:cs="Arial"/>
                <w:sz w:val="24"/>
                <w:szCs w:val="24"/>
                <w:vertAlign w:val="superscript"/>
              </w:rPr>
              <w:t xml:space="preserve">st </w:t>
            </w:r>
            <w:r>
              <w:rPr>
                <w:rFonts w:ascii="Arial" w:hAnsi="Arial" w:cs="Arial"/>
                <w:sz w:val="24"/>
                <w:szCs w:val="24"/>
              </w:rPr>
              <w:t xml:space="preserve">week of </w:t>
            </w:r>
            <w:r w:rsidR="005306B4">
              <w:rPr>
                <w:rFonts w:ascii="Arial" w:hAnsi="Arial" w:cs="Arial"/>
                <w:sz w:val="24"/>
                <w:szCs w:val="24"/>
              </w:rPr>
              <w:t>Dec</w:t>
            </w:r>
            <w:r>
              <w:rPr>
                <w:rFonts w:ascii="Arial" w:hAnsi="Arial" w:cs="Arial"/>
                <w:sz w:val="24"/>
                <w:szCs w:val="24"/>
              </w:rPr>
              <w:t xml:space="preserve">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val="restart"/>
          </w:tcPr>
          <w:p w:rsidR="00BF3AFD"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e</w:t>
            </w:r>
            <w:r>
              <w:rPr>
                <w:rFonts w:ascii="Arial" w:hAnsi="Arial" w:cs="Arial"/>
                <w:sz w:val="24"/>
                <w:szCs w:val="24"/>
              </w:rPr>
              <w:t>)</w:t>
            </w:r>
          </w:p>
        </w:tc>
        <w:tc>
          <w:tcPr>
            <w:tcW w:w="1449" w:type="dxa"/>
            <w:vMerge w:val="restart"/>
          </w:tcPr>
          <w:p w:rsidR="00BF3AFD" w:rsidRDefault="00BF3AFD" w:rsidP="009D1B31">
            <w:pPr>
              <w:spacing w:line="480" w:lineRule="auto"/>
              <w:ind w:left="-89" w:right="-108"/>
              <w:jc w:val="both"/>
              <w:rPr>
                <w:rFonts w:ascii="Arial" w:hAnsi="Arial" w:cs="Arial"/>
                <w:sz w:val="24"/>
                <w:szCs w:val="24"/>
              </w:rPr>
            </w:pPr>
            <w:r>
              <w:rPr>
                <w:rFonts w:ascii="Arial" w:hAnsi="Arial" w:cs="Arial"/>
                <w:sz w:val="24"/>
                <w:szCs w:val="24"/>
              </w:rPr>
              <w:t xml:space="preserve">Central Zone </w:t>
            </w: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Meerut</w:t>
            </w:r>
          </w:p>
        </w:tc>
        <w:tc>
          <w:tcPr>
            <w:tcW w:w="2980" w:type="dxa"/>
          </w:tcPr>
          <w:p w:rsidR="00BF3AFD" w:rsidRDefault="00C35092" w:rsidP="00EE5EA5">
            <w:pPr>
              <w:spacing w:line="480" w:lineRule="auto"/>
              <w:jc w:val="both"/>
              <w:rPr>
                <w:rFonts w:ascii="Arial" w:hAnsi="Arial" w:cs="Arial"/>
                <w:sz w:val="24"/>
                <w:szCs w:val="24"/>
              </w:rPr>
            </w:pPr>
            <w:r>
              <w:rPr>
                <w:rFonts w:ascii="Arial" w:hAnsi="Arial" w:cs="Arial"/>
                <w:sz w:val="24"/>
                <w:szCs w:val="24"/>
              </w:rPr>
              <w:t>3</w:t>
            </w:r>
            <w:r w:rsidRPr="00C35092">
              <w:rPr>
                <w:rFonts w:ascii="Arial" w:hAnsi="Arial" w:cs="Arial"/>
                <w:sz w:val="24"/>
                <w:szCs w:val="24"/>
                <w:vertAlign w:val="superscript"/>
              </w:rPr>
              <w:t>rd</w:t>
            </w:r>
            <w:r>
              <w:rPr>
                <w:rFonts w:ascii="Arial" w:hAnsi="Arial" w:cs="Arial"/>
                <w:sz w:val="24"/>
                <w:szCs w:val="24"/>
              </w:rPr>
              <w:t xml:space="preserve"> week of  </w:t>
            </w:r>
            <w:r w:rsidR="00EE5EA5">
              <w:rPr>
                <w:rFonts w:ascii="Arial" w:hAnsi="Arial" w:cs="Arial"/>
                <w:sz w:val="24"/>
                <w:szCs w:val="24"/>
              </w:rPr>
              <w:t xml:space="preserve">Nov </w:t>
            </w:r>
            <w:r>
              <w:rPr>
                <w:rFonts w:ascii="Arial" w:hAnsi="Arial" w:cs="Arial"/>
                <w:sz w:val="24"/>
                <w:szCs w:val="24"/>
              </w:rPr>
              <w:t>2016</w:t>
            </w:r>
          </w:p>
        </w:tc>
        <w:tc>
          <w:tcPr>
            <w:tcW w:w="1705"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RVC C &amp; 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EE5EA5" w:rsidP="0055713B">
            <w:pPr>
              <w:jc w:val="both"/>
              <w:rPr>
                <w:rFonts w:ascii="Arial" w:hAnsi="Arial" w:cs="Arial"/>
                <w:sz w:val="24"/>
                <w:szCs w:val="24"/>
              </w:rPr>
            </w:pPr>
            <w:proofErr w:type="spellStart"/>
            <w:r>
              <w:rPr>
                <w:rFonts w:ascii="Arial" w:hAnsi="Arial" w:cs="Arial"/>
                <w:sz w:val="24"/>
                <w:szCs w:val="24"/>
              </w:rPr>
              <w:t>Tekanpur</w:t>
            </w:r>
            <w:proofErr w:type="spellEnd"/>
            <w:r>
              <w:rPr>
                <w:rFonts w:ascii="Arial" w:hAnsi="Arial" w:cs="Arial"/>
                <w:sz w:val="24"/>
                <w:szCs w:val="24"/>
              </w:rPr>
              <w:t xml:space="preserve"> (Gwalior)</w:t>
            </w:r>
          </w:p>
        </w:tc>
        <w:tc>
          <w:tcPr>
            <w:tcW w:w="2980" w:type="dxa"/>
          </w:tcPr>
          <w:p w:rsidR="00BF3AFD" w:rsidRDefault="00C35092" w:rsidP="00EE5EA5">
            <w:pPr>
              <w:spacing w:line="480" w:lineRule="auto"/>
              <w:jc w:val="both"/>
              <w:rPr>
                <w:rFonts w:ascii="Arial" w:hAnsi="Arial" w:cs="Arial"/>
                <w:sz w:val="24"/>
                <w:szCs w:val="24"/>
              </w:rPr>
            </w:pPr>
            <w:r>
              <w:rPr>
                <w:rFonts w:ascii="Arial" w:hAnsi="Arial" w:cs="Arial"/>
                <w:sz w:val="24"/>
                <w:szCs w:val="24"/>
              </w:rPr>
              <w:t>1</w:t>
            </w:r>
            <w:r w:rsidRPr="00C35092">
              <w:rPr>
                <w:rFonts w:ascii="Arial" w:hAnsi="Arial" w:cs="Arial"/>
                <w:sz w:val="24"/>
                <w:szCs w:val="24"/>
                <w:vertAlign w:val="superscript"/>
              </w:rPr>
              <w:t>st</w:t>
            </w:r>
            <w:r>
              <w:rPr>
                <w:rFonts w:ascii="Arial" w:hAnsi="Arial" w:cs="Arial"/>
                <w:sz w:val="24"/>
                <w:szCs w:val="24"/>
              </w:rPr>
              <w:t xml:space="preserve"> week of </w:t>
            </w:r>
            <w:r w:rsidR="00EE5EA5">
              <w:rPr>
                <w:rFonts w:ascii="Arial" w:hAnsi="Arial" w:cs="Arial"/>
                <w:sz w:val="24"/>
                <w:szCs w:val="24"/>
              </w:rPr>
              <w:t xml:space="preserve">Oct </w:t>
            </w:r>
            <w:r>
              <w:rPr>
                <w:rFonts w:ascii="Arial" w:hAnsi="Arial" w:cs="Arial"/>
                <w:sz w:val="24"/>
                <w:szCs w:val="24"/>
              </w:rPr>
              <w:t>2016</w:t>
            </w:r>
          </w:p>
        </w:tc>
        <w:tc>
          <w:tcPr>
            <w:tcW w:w="1705" w:type="dxa"/>
          </w:tcPr>
          <w:p w:rsidR="00BF3AFD" w:rsidRDefault="00BF3AFD" w:rsidP="009D1B31">
            <w:pPr>
              <w:spacing w:line="480" w:lineRule="auto"/>
              <w:ind w:right="-108"/>
              <w:jc w:val="both"/>
              <w:rPr>
                <w:rFonts w:ascii="Arial" w:hAnsi="Arial" w:cs="Arial"/>
                <w:sz w:val="24"/>
                <w:szCs w:val="24"/>
              </w:rPr>
            </w:pPr>
            <w:r>
              <w:rPr>
                <w:rFonts w:ascii="Arial" w:hAnsi="Arial" w:cs="Arial"/>
                <w:sz w:val="24"/>
                <w:szCs w:val="24"/>
              </w:rPr>
              <w:t>BSF Academy</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vMerge/>
          </w:tcPr>
          <w:p w:rsidR="00BF3AFD" w:rsidRDefault="00BF3AFD" w:rsidP="009D1B31">
            <w:pPr>
              <w:spacing w:line="480" w:lineRule="auto"/>
              <w:jc w:val="both"/>
              <w:rPr>
                <w:rFonts w:ascii="Arial" w:hAnsi="Arial" w:cs="Arial"/>
                <w:sz w:val="24"/>
                <w:szCs w:val="24"/>
              </w:rPr>
            </w:pPr>
          </w:p>
        </w:tc>
        <w:tc>
          <w:tcPr>
            <w:tcW w:w="1449" w:type="dxa"/>
            <w:vMerge/>
          </w:tcPr>
          <w:p w:rsidR="00BF3AFD" w:rsidRDefault="00BF3AFD" w:rsidP="009D1B31">
            <w:pPr>
              <w:spacing w:line="480" w:lineRule="auto"/>
              <w:jc w:val="both"/>
              <w:rPr>
                <w:rFonts w:ascii="Arial" w:hAnsi="Arial" w:cs="Arial"/>
                <w:sz w:val="24"/>
                <w:szCs w:val="24"/>
              </w:rPr>
            </w:pPr>
          </w:p>
        </w:tc>
        <w:tc>
          <w:tcPr>
            <w:tcW w:w="1537" w:type="dxa"/>
          </w:tcPr>
          <w:p w:rsidR="00BF3AFD" w:rsidRDefault="00BF3AFD" w:rsidP="009D1B31">
            <w:pPr>
              <w:spacing w:line="480" w:lineRule="auto"/>
              <w:jc w:val="both"/>
              <w:rPr>
                <w:rFonts w:ascii="Arial" w:hAnsi="Arial" w:cs="Arial"/>
                <w:sz w:val="24"/>
                <w:szCs w:val="24"/>
              </w:rPr>
            </w:pPr>
            <w:r>
              <w:rPr>
                <w:rFonts w:ascii="Arial" w:hAnsi="Arial" w:cs="Arial"/>
                <w:sz w:val="24"/>
                <w:szCs w:val="24"/>
              </w:rPr>
              <w:t>Bhopal</w:t>
            </w:r>
          </w:p>
        </w:tc>
        <w:tc>
          <w:tcPr>
            <w:tcW w:w="2980" w:type="dxa"/>
          </w:tcPr>
          <w:p w:rsidR="00BF3AFD" w:rsidRDefault="00EE5EA5" w:rsidP="009D1B31">
            <w:pPr>
              <w:spacing w:line="480" w:lineRule="auto"/>
              <w:jc w:val="both"/>
              <w:rPr>
                <w:rFonts w:ascii="Arial" w:hAnsi="Arial" w:cs="Arial"/>
                <w:sz w:val="24"/>
                <w:szCs w:val="24"/>
              </w:rPr>
            </w:pPr>
            <w:r>
              <w:rPr>
                <w:rFonts w:ascii="Arial" w:hAnsi="Arial" w:cs="Arial"/>
                <w:sz w:val="24"/>
                <w:szCs w:val="24"/>
              </w:rPr>
              <w:t>1</w:t>
            </w:r>
            <w:r w:rsidRPr="00EE5EA5">
              <w:rPr>
                <w:rFonts w:ascii="Arial" w:hAnsi="Arial" w:cs="Arial"/>
                <w:sz w:val="24"/>
                <w:szCs w:val="24"/>
                <w:vertAlign w:val="superscript"/>
              </w:rPr>
              <w:t>st</w:t>
            </w:r>
            <w:r>
              <w:rPr>
                <w:rFonts w:ascii="Arial" w:hAnsi="Arial" w:cs="Arial"/>
                <w:sz w:val="24"/>
                <w:szCs w:val="24"/>
              </w:rPr>
              <w:t xml:space="preserve"> </w:t>
            </w:r>
            <w:r w:rsidR="00C35092">
              <w:rPr>
                <w:rFonts w:ascii="Arial" w:hAnsi="Arial" w:cs="Arial"/>
                <w:sz w:val="24"/>
                <w:szCs w:val="24"/>
              </w:rPr>
              <w:t>week of Dec 2016</w:t>
            </w:r>
          </w:p>
        </w:tc>
        <w:tc>
          <w:tcPr>
            <w:tcW w:w="1705" w:type="dxa"/>
          </w:tcPr>
          <w:p w:rsidR="00BF3AFD"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BF3AFD" w:rsidRDefault="00BF3AFD" w:rsidP="009D1B31">
            <w:pPr>
              <w:spacing w:line="480" w:lineRule="auto"/>
              <w:jc w:val="both"/>
              <w:rPr>
                <w:rFonts w:ascii="Arial" w:hAnsi="Arial" w:cs="Arial"/>
                <w:sz w:val="24"/>
                <w:szCs w:val="24"/>
              </w:rPr>
            </w:pPr>
          </w:p>
        </w:tc>
      </w:tr>
      <w:tr w:rsidR="008E63DF" w:rsidTr="002C41A1">
        <w:tc>
          <w:tcPr>
            <w:tcW w:w="609" w:type="dxa"/>
          </w:tcPr>
          <w:p w:rsidR="00D42A8A" w:rsidRDefault="008E63DF" w:rsidP="001A39B8">
            <w:pPr>
              <w:spacing w:line="480" w:lineRule="auto"/>
              <w:jc w:val="both"/>
              <w:rPr>
                <w:rFonts w:ascii="Arial" w:hAnsi="Arial" w:cs="Arial"/>
                <w:sz w:val="24"/>
                <w:szCs w:val="24"/>
              </w:rPr>
            </w:pPr>
            <w:r>
              <w:rPr>
                <w:rFonts w:ascii="Arial" w:hAnsi="Arial" w:cs="Arial"/>
                <w:sz w:val="24"/>
                <w:szCs w:val="24"/>
              </w:rPr>
              <w:t>(</w:t>
            </w:r>
            <w:r w:rsidR="001A39B8">
              <w:rPr>
                <w:rFonts w:ascii="Arial" w:hAnsi="Arial" w:cs="Arial"/>
                <w:sz w:val="24"/>
                <w:szCs w:val="24"/>
              </w:rPr>
              <w:t>f</w:t>
            </w:r>
            <w:r>
              <w:rPr>
                <w:rFonts w:ascii="Arial" w:hAnsi="Arial" w:cs="Arial"/>
                <w:sz w:val="24"/>
                <w:szCs w:val="24"/>
              </w:rPr>
              <w:t>)</w:t>
            </w:r>
          </w:p>
        </w:tc>
        <w:tc>
          <w:tcPr>
            <w:tcW w:w="1449" w:type="dxa"/>
          </w:tcPr>
          <w:p w:rsidR="00D42A8A" w:rsidRDefault="00D42A8A" w:rsidP="0055713B">
            <w:pPr>
              <w:jc w:val="both"/>
              <w:rPr>
                <w:rFonts w:ascii="Arial" w:hAnsi="Arial" w:cs="Arial"/>
                <w:sz w:val="24"/>
                <w:szCs w:val="24"/>
              </w:rPr>
            </w:pPr>
            <w:r>
              <w:rPr>
                <w:rFonts w:ascii="Arial" w:hAnsi="Arial" w:cs="Arial"/>
                <w:sz w:val="24"/>
                <w:szCs w:val="24"/>
              </w:rPr>
              <w:t xml:space="preserve">North East </w:t>
            </w:r>
            <w:r w:rsidR="005306B4">
              <w:rPr>
                <w:rFonts w:ascii="Arial" w:hAnsi="Arial" w:cs="Arial"/>
                <w:sz w:val="24"/>
                <w:szCs w:val="24"/>
              </w:rPr>
              <w:t>Zone</w:t>
            </w:r>
          </w:p>
        </w:tc>
        <w:tc>
          <w:tcPr>
            <w:tcW w:w="1537" w:type="dxa"/>
          </w:tcPr>
          <w:p w:rsidR="00D42A8A" w:rsidRDefault="00D42A8A" w:rsidP="009D1B31">
            <w:pPr>
              <w:spacing w:line="480" w:lineRule="auto"/>
              <w:jc w:val="both"/>
              <w:rPr>
                <w:rFonts w:ascii="Arial" w:hAnsi="Arial" w:cs="Arial"/>
                <w:sz w:val="24"/>
                <w:szCs w:val="24"/>
              </w:rPr>
            </w:pPr>
            <w:r>
              <w:rPr>
                <w:rFonts w:ascii="Arial" w:hAnsi="Arial" w:cs="Arial"/>
                <w:sz w:val="24"/>
                <w:szCs w:val="24"/>
              </w:rPr>
              <w:t xml:space="preserve">Dibrugarh </w:t>
            </w:r>
          </w:p>
        </w:tc>
        <w:tc>
          <w:tcPr>
            <w:tcW w:w="2980" w:type="dxa"/>
          </w:tcPr>
          <w:p w:rsidR="00D42A8A" w:rsidRDefault="00C35092" w:rsidP="00EE5EA5">
            <w:pPr>
              <w:spacing w:line="480" w:lineRule="auto"/>
              <w:jc w:val="both"/>
              <w:rPr>
                <w:rFonts w:ascii="Arial" w:hAnsi="Arial" w:cs="Arial"/>
                <w:sz w:val="24"/>
                <w:szCs w:val="24"/>
              </w:rPr>
            </w:pPr>
            <w:r>
              <w:rPr>
                <w:rFonts w:ascii="Arial" w:hAnsi="Arial" w:cs="Arial"/>
                <w:sz w:val="24"/>
                <w:szCs w:val="24"/>
              </w:rPr>
              <w:t>3</w:t>
            </w:r>
            <w:r w:rsidRPr="00C35092">
              <w:rPr>
                <w:rFonts w:ascii="Arial" w:hAnsi="Arial" w:cs="Arial"/>
                <w:sz w:val="24"/>
                <w:szCs w:val="24"/>
                <w:vertAlign w:val="superscript"/>
              </w:rPr>
              <w:t>rd</w:t>
            </w:r>
            <w:r>
              <w:rPr>
                <w:rFonts w:ascii="Arial" w:hAnsi="Arial" w:cs="Arial"/>
                <w:sz w:val="24"/>
                <w:szCs w:val="24"/>
              </w:rPr>
              <w:t xml:space="preserve"> week of </w:t>
            </w:r>
            <w:r w:rsidR="00EE5EA5">
              <w:rPr>
                <w:rFonts w:ascii="Arial" w:hAnsi="Arial" w:cs="Arial"/>
                <w:sz w:val="24"/>
                <w:szCs w:val="24"/>
              </w:rPr>
              <w:t xml:space="preserve">Nov </w:t>
            </w:r>
            <w:r>
              <w:rPr>
                <w:rFonts w:ascii="Arial" w:hAnsi="Arial" w:cs="Arial"/>
                <w:sz w:val="24"/>
                <w:szCs w:val="24"/>
              </w:rPr>
              <w:t>2016</w:t>
            </w:r>
          </w:p>
        </w:tc>
        <w:tc>
          <w:tcPr>
            <w:tcW w:w="1705" w:type="dxa"/>
          </w:tcPr>
          <w:p w:rsidR="00D42A8A" w:rsidRDefault="00F229F5" w:rsidP="009D1B31">
            <w:pPr>
              <w:spacing w:line="480" w:lineRule="auto"/>
              <w:jc w:val="both"/>
              <w:rPr>
                <w:rFonts w:ascii="Arial" w:hAnsi="Arial" w:cs="Arial"/>
                <w:sz w:val="24"/>
                <w:szCs w:val="24"/>
              </w:rPr>
            </w:pPr>
            <w:r>
              <w:rPr>
                <w:rFonts w:ascii="Arial" w:hAnsi="Arial" w:cs="Arial"/>
                <w:sz w:val="24"/>
                <w:szCs w:val="24"/>
              </w:rPr>
              <w:t>TBC</w:t>
            </w:r>
          </w:p>
        </w:tc>
        <w:tc>
          <w:tcPr>
            <w:tcW w:w="1177" w:type="dxa"/>
          </w:tcPr>
          <w:p w:rsidR="00D42A8A" w:rsidRDefault="00D42A8A" w:rsidP="009D1B31">
            <w:pPr>
              <w:spacing w:line="480" w:lineRule="auto"/>
              <w:jc w:val="both"/>
              <w:rPr>
                <w:rFonts w:ascii="Arial" w:hAnsi="Arial" w:cs="Arial"/>
                <w:sz w:val="24"/>
                <w:szCs w:val="24"/>
              </w:rPr>
            </w:pPr>
          </w:p>
        </w:tc>
      </w:tr>
    </w:tbl>
    <w:p w:rsidR="00596A8D" w:rsidRDefault="00F4525A" w:rsidP="00596A8D">
      <w:pPr>
        <w:spacing w:after="0" w:line="240" w:lineRule="auto"/>
        <w:jc w:val="both"/>
        <w:rPr>
          <w:rFonts w:ascii="Arial" w:hAnsi="Arial" w:cs="Arial"/>
          <w:sz w:val="24"/>
          <w:szCs w:val="24"/>
        </w:rPr>
      </w:pPr>
      <w:r>
        <w:rPr>
          <w:rFonts w:ascii="Arial" w:hAnsi="Arial" w:cs="Arial"/>
          <w:sz w:val="24"/>
          <w:szCs w:val="24"/>
        </w:rPr>
        <w:t xml:space="preserve">   </w:t>
      </w:r>
    </w:p>
    <w:p w:rsidR="001344E6" w:rsidRPr="00E21F91" w:rsidRDefault="00596A8D" w:rsidP="00596A8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5D0C3E" w:rsidRDefault="000031DC" w:rsidP="00596A8D">
      <w:pPr>
        <w:spacing w:line="360" w:lineRule="auto"/>
        <w:jc w:val="both"/>
        <w:rPr>
          <w:rFonts w:ascii="Arial" w:hAnsi="Arial" w:cs="Arial"/>
          <w:sz w:val="24"/>
          <w:szCs w:val="24"/>
        </w:rPr>
      </w:pPr>
      <w:r>
        <w:rPr>
          <w:rFonts w:ascii="Arial" w:hAnsi="Arial" w:cs="Arial"/>
          <w:sz w:val="24"/>
          <w:szCs w:val="24"/>
        </w:rPr>
        <w:t>3</w:t>
      </w:r>
      <w:r w:rsidR="0029185C" w:rsidRPr="00E21F91">
        <w:rPr>
          <w:rFonts w:ascii="Arial" w:hAnsi="Arial" w:cs="Arial"/>
          <w:sz w:val="24"/>
          <w:szCs w:val="24"/>
        </w:rPr>
        <w:t>.</w:t>
      </w:r>
      <w:r w:rsidR="0029185C" w:rsidRPr="00E21F91">
        <w:rPr>
          <w:rFonts w:ascii="Arial" w:hAnsi="Arial" w:cs="Arial"/>
          <w:sz w:val="24"/>
          <w:szCs w:val="24"/>
        </w:rPr>
        <w:tab/>
      </w:r>
      <w:r w:rsidR="005D0C3E" w:rsidRPr="00E21F91">
        <w:rPr>
          <w:rFonts w:ascii="Arial" w:hAnsi="Arial" w:cs="Arial"/>
          <w:sz w:val="24"/>
          <w:szCs w:val="24"/>
        </w:rPr>
        <w:t xml:space="preserve">Respective Zonal </w:t>
      </w:r>
      <w:r w:rsidR="00F23CF4" w:rsidRPr="00E21F91">
        <w:rPr>
          <w:rFonts w:ascii="Arial" w:hAnsi="Arial" w:cs="Arial"/>
          <w:sz w:val="24"/>
          <w:szCs w:val="24"/>
        </w:rPr>
        <w:t xml:space="preserve">Members </w:t>
      </w:r>
      <w:r w:rsidR="005D0C3E" w:rsidRPr="00E21F91">
        <w:rPr>
          <w:rFonts w:ascii="Arial" w:hAnsi="Arial" w:cs="Arial"/>
          <w:sz w:val="24"/>
          <w:szCs w:val="24"/>
        </w:rPr>
        <w:t>shall be responsible to organize regional championships.</w:t>
      </w:r>
    </w:p>
    <w:p w:rsidR="004C6D7F" w:rsidRPr="00E21F91" w:rsidRDefault="000031DC" w:rsidP="00596A8D">
      <w:pPr>
        <w:spacing w:line="360" w:lineRule="auto"/>
        <w:jc w:val="both"/>
        <w:rPr>
          <w:rFonts w:ascii="Arial" w:hAnsi="Arial" w:cs="Arial"/>
          <w:sz w:val="24"/>
          <w:szCs w:val="24"/>
        </w:rPr>
      </w:pPr>
      <w:r>
        <w:rPr>
          <w:rFonts w:ascii="Arial" w:hAnsi="Arial" w:cs="Arial"/>
          <w:sz w:val="24"/>
          <w:szCs w:val="24"/>
        </w:rPr>
        <w:t>4</w:t>
      </w:r>
      <w:r w:rsidR="00CA32D5" w:rsidRPr="00E21F91">
        <w:rPr>
          <w:rFonts w:ascii="Arial" w:hAnsi="Arial" w:cs="Arial"/>
          <w:sz w:val="24"/>
          <w:szCs w:val="24"/>
        </w:rPr>
        <w:t>.</w:t>
      </w:r>
      <w:r w:rsidR="00CA32D5" w:rsidRPr="00E21F91">
        <w:rPr>
          <w:rFonts w:ascii="Arial" w:hAnsi="Arial" w:cs="Arial"/>
          <w:sz w:val="24"/>
          <w:szCs w:val="24"/>
        </w:rPr>
        <w:tab/>
      </w:r>
      <w:r w:rsidR="00F23CF4" w:rsidRPr="00E21F91">
        <w:rPr>
          <w:rFonts w:ascii="Arial" w:hAnsi="Arial" w:cs="Arial"/>
          <w:bCs/>
          <w:sz w:val="24"/>
          <w:szCs w:val="24"/>
        </w:rPr>
        <w:t xml:space="preserve">One EFI </w:t>
      </w:r>
      <w:r>
        <w:rPr>
          <w:rFonts w:ascii="Arial" w:hAnsi="Arial" w:cs="Arial"/>
          <w:bCs/>
          <w:sz w:val="24"/>
          <w:szCs w:val="24"/>
        </w:rPr>
        <w:t xml:space="preserve">Rep (CD/Jury as per the request of OC) </w:t>
      </w:r>
      <w:r w:rsidR="00F23CF4" w:rsidRPr="00E21F91">
        <w:rPr>
          <w:rFonts w:ascii="Arial" w:hAnsi="Arial" w:cs="Arial"/>
          <w:bCs/>
          <w:sz w:val="24"/>
          <w:szCs w:val="24"/>
        </w:rPr>
        <w:t>shall be detailed for each horse show to ensure that the desired leve</w:t>
      </w:r>
      <w:r w:rsidR="00FA3073">
        <w:rPr>
          <w:rFonts w:ascii="Arial" w:hAnsi="Arial" w:cs="Arial"/>
          <w:bCs/>
          <w:sz w:val="24"/>
          <w:szCs w:val="24"/>
        </w:rPr>
        <w:t>l</w:t>
      </w:r>
      <w:r w:rsidR="00F23CF4" w:rsidRPr="00E21F91">
        <w:rPr>
          <w:rFonts w:ascii="Arial" w:hAnsi="Arial" w:cs="Arial"/>
          <w:bCs/>
          <w:sz w:val="24"/>
          <w:szCs w:val="24"/>
        </w:rPr>
        <w:t xml:space="preserve">s are not diluted. </w:t>
      </w:r>
    </w:p>
    <w:p w:rsidR="00F23CF4" w:rsidRDefault="000031DC" w:rsidP="00596A8D">
      <w:pPr>
        <w:spacing w:line="360" w:lineRule="auto"/>
        <w:jc w:val="both"/>
        <w:rPr>
          <w:rFonts w:ascii="Arial" w:hAnsi="Arial" w:cs="Arial"/>
          <w:bCs/>
          <w:sz w:val="24"/>
          <w:szCs w:val="24"/>
        </w:rPr>
      </w:pPr>
      <w:r>
        <w:rPr>
          <w:rFonts w:ascii="Arial" w:hAnsi="Arial" w:cs="Arial"/>
          <w:sz w:val="24"/>
          <w:szCs w:val="24"/>
        </w:rPr>
        <w:t>5</w:t>
      </w:r>
      <w:r w:rsidR="00872136" w:rsidRPr="00E21F91">
        <w:rPr>
          <w:rFonts w:ascii="Arial" w:hAnsi="Arial" w:cs="Arial"/>
          <w:sz w:val="24"/>
          <w:szCs w:val="24"/>
        </w:rPr>
        <w:t>.</w:t>
      </w:r>
      <w:r w:rsidR="00872136" w:rsidRPr="00E21F91">
        <w:rPr>
          <w:rFonts w:ascii="Arial" w:hAnsi="Arial" w:cs="Arial"/>
          <w:sz w:val="24"/>
          <w:szCs w:val="24"/>
        </w:rPr>
        <w:tab/>
      </w:r>
      <w:r w:rsidR="00872136" w:rsidRPr="00E21F91">
        <w:rPr>
          <w:rFonts w:ascii="Arial" w:hAnsi="Arial" w:cs="Arial"/>
          <w:bCs/>
          <w:sz w:val="24"/>
          <w:szCs w:val="24"/>
        </w:rPr>
        <w:t xml:space="preserve">Course </w:t>
      </w:r>
      <w:r>
        <w:rPr>
          <w:rFonts w:ascii="Arial" w:hAnsi="Arial" w:cs="Arial"/>
          <w:bCs/>
          <w:sz w:val="24"/>
          <w:szCs w:val="24"/>
        </w:rPr>
        <w:t xml:space="preserve">plan will be </w:t>
      </w:r>
      <w:r w:rsidR="00872136" w:rsidRPr="00E21F91">
        <w:rPr>
          <w:rFonts w:ascii="Arial" w:hAnsi="Arial" w:cs="Arial"/>
          <w:bCs/>
          <w:sz w:val="24"/>
          <w:szCs w:val="24"/>
        </w:rPr>
        <w:t xml:space="preserve">provided by </w:t>
      </w:r>
      <w:r>
        <w:rPr>
          <w:rFonts w:ascii="Arial" w:hAnsi="Arial" w:cs="Arial"/>
          <w:bCs/>
          <w:sz w:val="24"/>
          <w:szCs w:val="24"/>
        </w:rPr>
        <w:t>EFI to be follow</w:t>
      </w:r>
      <w:r w:rsidR="00C40452">
        <w:rPr>
          <w:rFonts w:ascii="Arial" w:hAnsi="Arial" w:cs="Arial"/>
          <w:bCs/>
          <w:sz w:val="24"/>
          <w:szCs w:val="24"/>
        </w:rPr>
        <w:t>ed</w:t>
      </w:r>
      <w:r>
        <w:rPr>
          <w:rFonts w:ascii="Arial" w:hAnsi="Arial" w:cs="Arial"/>
          <w:bCs/>
          <w:sz w:val="24"/>
          <w:szCs w:val="24"/>
        </w:rPr>
        <w:t xml:space="preserve"> at all venues so as to have uniformity in level of competition for all </w:t>
      </w:r>
    </w:p>
    <w:p w:rsidR="002A6BBD" w:rsidRDefault="002A6BBD" w:rsidP="0055713B">
      <w:pPr>
        <w:spacing w:line="360" w:lineRule="auto"/>
        <w:jc w:val="center"/>
        <w:rPr>
          <w:rFonts w:ascii="Arial" w:hAnsi="Arial" w:cs="Arial"/>
          <w:bCs/>
          <w:sz w:val="24"/>
          <w:szCs w:val="24"/>
        </w:rPr>
      </w:pPr>
    </w:p>
    <w:p w:rsidR="0055713B" w:rsidRDefault="0055713B" w:rsidP="0055713B">
      <w:pPr>
        <w:spacing w:line="360" w:lineRule="auto"/>
        <w:jc w:val="center"/>
        <w:rPr>
          <w:rFonts w:ascii="Arial" w:hAnsi="Arial" w:cs="Arial"/>
          <w:bCs/>
          <w:sz w:val="24"/>
          <w:szCs w:val="24"/>
        </w:rPr>
      </w:pPr>
      <w:r>
        <w:rPr>
          <w:rFonts w:ascii="Arial" w:hAnsi="Arial" w:cs="Arial"/>
          <w:bCs/>
          <w:sz w:val="24"/>
          <w:szCs w:val="24"/>
        </w:rPr>
        <w:t>3</w:t>
      </w:r>
    </w:p>
    <w:p w:rsidR="002A6BBD" w:rsidRPr="00E21F91" w:rsidRDefault="002A6BBD" w:rsidP="0055713B">
      <w:pPr>
        <w:spacing w:line="360" w:lineRule="auto"/>
        <w:jc w:val="center"/>
        <w:rPr>
          <w:rFonts w:ascii="Arial" w:hAnsi="Arial" w:cs="Arial"/>
          <w:bCs/>
          <w:sz w:val="24"/>
          <w:szCs w:val="24"/>
        </w:rPr>
      </w:pPr>
    </w:p>
    <w:p w:rsidR="00F23CF4" w:rsidRPr="00E21F91" w:rsidRDefault="000031DC" w:rsidP="00C40452">
      <w:pPr>
        <w:spacing w:line="360" w:lineRule="auto"/>
        <w:jc w:val="both"/>
        <w:rPr>
          <w:rFonts w:ascii="Arial" w:hAnsi="Arial" w:cs="Arial"/>
          <w:bCs/>
          <w:sz w:val="24"/>
          <w:szCs w:val="24"/>
        </w:rPr>
      </w:pPr>
      <w:r>
        <w:rPr>
          <w:rFonts w:ascii="Arial" w:hAnsi="Arial" w:cs="Arial"/>
          <w:bCs/>
          <w:sz w:val="24"/>
          <w:szCs w:val="24"/>
        </w:rPr>
        <w:t>6</w:t>
      </w:r>
      <w:r w:rsidR="009A00B5">
        <w:rPr>
          <w:rFonts w:ascii="Arial" w:hAnsi="Arial" w:cs="Arial"/>
          <w:bCs/>
          <w:sz w:val="24"/>
          <w:szCs w:val="24"/>
        </w:rPr>
        <w:t>.</w:t>
      </w:r>
      <w:r w:rsidR="009A00B5">
        <w:rPr>
          <w:rFonts w:ascii="Arial" w:hAnsi="Arial" w:cs="Arial"/>
          <w:bCs/>
          <w:sz w:val="24"/>
          <w:szCs w:val="24"/>
        </w:rPr>
        <w:tab/>
        <w:t>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must </w:t>
      </w:r>
      <w:r w:rsidR="00872136" w:rsidRPr="00E21F91">
        <w:rPr>
          <w:rFonts w:ascii="Arial" w:hAnsi="Arial" w:cs="Arial"/>
          <w:bCs/>
          <w:sz w:val="24"/>
          <w:szCs w:val="24"/>
        </w:rPr>
        <w:t xml:space="preserve">participate </w:t>
      </w:r>
      <w:r w:rsidR="009A00B5">
        <w:rPr>
          <w:rFonts w:ascii="Arial" w:hAnsi="Arial" w:cs="Arial"/>
          <w:bCs/>
          <w:sz w:val="24"/>
          <w:szCs w:val="24"/>
        </w:rPr>
        <w:t xml:space="preserve">at minimum of </w:t>
      </w:r>
      <w:r w:rsidR="00872136" w:rsidRPr="00E21F91">
        <w:rPr>
          <w:rFonts w:ascii="Arial" w:hAnsi="Arial" w:cs="Arial"/>
          <w:bCs/>
          <w:sz w:val="24"/>
          <w:szCs w:val="24"/>
        </w:rPr>
        <w:t xml:space="preserve">three venues and </w:t>
      </w:r>
      <w:r w:rsidR="009A00B5">
        <w:rPr>
          <w:rFonts w:ascii="Arial" w:hAnsi="Arial" w:cs="Arial"/>
          <w:bCs/>
          <w:sz w:val="24"/>
          <w:szCs w:val="24"/>
        </w:rPr>
        <w:t xml:space="preserve">should </w:t>
      </w:r>
      <w:r w:rsidR="00872136" w:rsidRPr="00E21F91">
        <w:rPr>
          <w:rFonts w:ascii="Arial" w:hAnsi="Arial" w:cs="Arial"/>
          <w:bCs/>
          <w:sz w:val="24"/>
          <w:szCs w:val="24"/>
        </w:rPr>
        <w:t>not incur more than 12 jumping fault</w:t>
      </w:r>
      <w:r w:rsidR="009A00B5">
        <w:rPr>
          <w:rFonts w:ascii="Arial" w:hAnsi="Arial" w:cs="Arial"/>
          <w:bCs/>
          <w:sz w:val="24"/>
          <w:szCs w:val="24"/>
        </w:rPr>
        <w:t>s</w:t>
      </w:r>
      <w:r w:rsidR="00872136" w:rsidRPr="00E21F91">
        <w:rPr>
          <w:rFonts w:ascii="Arial" w:hAnsi="Arial" w:cs="Arial"/>
          <w:bCs/>
          <w:sz w:val="24"/>
          <w:szCs w:val="24"/>
        </w:rPr>
        <w:t xml:space="preserve"> over two rounds competition</w:t>
      </w:r>
      <w:r w:rsidR="009A00B5">
        <w:rPr>
          <w:rFonts w:ascii="Arial" w:hAnsi="Arial" w:cs="Arial"/>
          <w:bCs/>
          <w:sz w:val="24"/>
          <w:szCs w:val="24"/>
        </w:rPr>
        <w:t>s</w:t>
      </w:r>
      <w:r w:rsidR="00872136" w:rsidRPr="00E21F91">
        <w:rPr>
          <w:rFonts w:ascii="Arial" w:hAnsi="Arial" w:cs="Arial"/>
          <w:bCs/>
          <w:sz w:val="24"/>
          <w:szCs w:val="24"/>
        </w:rPr>
        <w:t xml:space="preserve"> in at least two venue</w:t>
      </w:r>
      <w:r w:rsidR="009A00B5">
        <w:rPr>
          <w:rFonts w:ascii="Arial" w:hAnsi="Arial" w:cs="Arial"/>
          <w:bCs/>
          <w:sz w:val="24"/>
          <w:szCs w:val="24"/>
        </w:rPr>
        <w:t>s</w:t>
      </w:r>
      <w:r w:rsidR="00872136" w:rsidRPr="00E21F91">
        <w:rPr>
          <w:rFonts w:ascii="Arial" w:hAnsi="Arial" w:cs="Arial"/>
          <w:bCs/>
          <w:sz w:val="24"/>
          <w:szCs w:val="24"/>
        </w:rPr>
        <w:t xml:space="preserve"> </w:t>
      </w:r>
      <w:r w:rsidR="009A00B5">
        <w:rPr>
          <w:rFonts w:ascii="Arial" w:hAnsi="Arial" w:cs="Arial"/>
          <w:bCs/>
          <w:sz w:val="24"/>
          <w:szCs w:val="24"/>
        </w:rPr>
        <w:t xml:space="preserve">to achieve </w:t>
      </w:r>
      <w:r w:rsidR="00872136" w:rsidRPr="00E21F91">
        <w:rPr>
          <w:rFonts w:ascii="Arial" w:hAnsi="Arial" w:cs="Arial"/>
          <w:bCs/>
          <w:sz w:val="24"/>
          <w:szCs w:val="24"/>
        </w:rPr>
        <w:t>MER to be eligible to participate in National Championship</w:t>
      </w:r>
      <w:r w:rsidR="009A00B5">
        <w:rPr>
          <w:rFonts w:ascii="Arial" w:hAnsi="Arial" w:cs="Arial"/>
          <w:bCs/>
          <w:sz w:val="24"/>
          <w:szCs w:val="24"/>
        </w:rPr>
        <w:t>s</w:t>
      </w:r>
      <w:r w:rsidR="00872136" w:rsidRPr="00E21F91">
        <w:rPr>
          <w:rFonts w:ascii="Arial" w:hAnsi="Arial" w:cs="Arial"/>
          <w:bCs/>
          <w:sz w:val="24"/>
          <w:szCs w:val="24"/>
        </w:rPr>
        <w:t>.</w:t>
      </w:r>
    </w:p>
    <w:p w:rsidR="00F23CF4" w:rsidRPr="00E21F91" w:rsidRDefault="00AF173E" w:rsidP="00C40452">
      <w:pPr>
        <w:spacing w:line="360" w:lineRule="auto"/>
        <w:jc w:val="both"/>
        <w:rPr>
          <w:rFonts w:ascii="Arial" w:hAnsi="Arial" w:cs="Arial"/>
          <w:bCs/>
          <w:sz w:val="24"/>
          <w:szCs w:val="24"/>
        </w:rPr>
      </w:pPr>
      <w:r>
        <w:rPr>
          <w:rFonts w:ascii="Arial" w:hAnsi="Arial" w:cs="Arial"/>
          <w:bCs/>
          <w:sz w:val="24"/>
          <w:szCs w:val="24"/>
        </w:rPr>
        <w:t>7</w:t>
      </w:r>
      <w:r w:rsidR="00872136" w:rsidRPr="00E21F91">
        <w:rPr>
          <w:rFonts w:ascii="Arial" w:hAnsi="Arial" w:cs="Arial"/>
          <w:bCs/>
          <w:sz w:val="24"/>
          <w:szCs w:val="24"/>
        </w:rPr>
        <w:t>.</w:t>
      </w:r>
      <w:r w:rsidR="00872136" w:rsidRPr="00E21F91">
        <w:rPr>
          <w:rFonts w:ascii="Arial" w:hAnsi="Arial" w:cs="Arial"/>
          <w:bCs/>
          <w:sz w:val="24"/>
          <w:szCs w:val="24"/>
        </w:rPr>
        <w:tab/>
        <w:t xml:space="preserve">To qualify for </w:t>
      </w:r>
      <w:r w:rsidR="009A00B5">
        <w:rPr>
          <w:rFonts w:ascii="Arial" w:hAnsi="Arial" w:cs="Arial"/>
          <w:bCs/>
          <w:sz w:val="24"/>
          <w:szCs w:val="24"/>
        </w:rPr>
        <w:t>the N</w:t>
      </w:r>
      <w:r w:rsidR="00872136" w:rsidRPr="00E21F91">
        <w:rPr>
          <w:rFonts w:ascii="Arial" w:hAnsi="Arial" w:cs="Arial"/>
          <w:bCs/>
          <w:sz w:val="24"/>
          <w:szCs w:val="24"/>
        </w:rPr>
        <w:t>ational</w:t>
      </w:r>
      <w:r w:rsidR="009A00B5">
        <w:rPr>
          <w:rFonts w:ascii="Arial" w:hAnsi="Arial" w:cs="Arial"/>
          <w:bCs/>
          <w:sz w:val="24"/>
          <w:szCs w:val="24"/>
        </w:rPr>
        <w:t>s, horse-</w:t>
      </w:r>
      <w:r w:rsidR="00872136" w:rsidRPr="00E21F91">
        <w:rPr>
          <w:rFonts w:ascii="Arial" w:hAnsi="Arial" w:cs="Arial"/>
          <w:bCs/>
          <w:sz w:val="24"/>
          <w:szCs w:val="24"/>
        </w:rPr>
        <w:t>rider combination may participate in any number of competition</w:t>
      </w:r>
      <w:r w:rsidR="009A00B5">
        <w:rPr>
          <w:rFonts w:ascii="Arial" w:hAnsi="Arial" w:cs="Arial"/>
          <w:bCs/>
          <w:sz w:val="24"/>
          <w:szCs w:val="24"/>
        </w:rPr>
        <w:t>s</w:t>
      </w:r>
      <w:r w:rsidR="00872136" w:rsidRPr="00E21F91">
        <w:rPr>
          <w:rFonts w:ascii="Arial" w:hAnsi="Arial" w:cs="Arial"/>
          <w:bCs/>
          <w:sz w:val="24"/>
          <w:szCs w:val="24"/>
        </w:rPr>
        <w:t xml:space="preserve"> being held at various venue</w:t>
      </w:r>
      <w:r w:rsidR="009A00B5">
        <w:rPr>
          <w:rFonts w:ascii="Arial" w:hAnsi="Arial" w:cs="Arial"/>
          <w:bCs/>
          <w:sz w:val="24"/>
          <w:szCs w:val="24"/>
        </w:rPr>
        <w:t>s</w:t>
      </w:r>
      <w:r w:rsidR="00872136" w:rsidRPr="00E21F91">
        <w:rPr>
          <w:rFonts w:ascii="Arial" w:hAnsi="Arial" w:cs="Arial"/>
          <w:bCs/>
          <w:sz w:val="24"/>
          <w:szCs w:val="24"/>
        </w:rPr>
        <w:t xml:space="preserve"> all over the country to achieve </w:t>
      </w:r>
      <w:r w:rsidR="009A00B5">
        <w:rPr>
          <w:rFonts w:ascii="Arial" w:hAnsi="Arial" w:cs="Arial"/>
          <w:bCs/>
          <w:sz w:val="24"/>
          <w:szCs w:val="24"/>
        </w:rPr>
        <w:t xml:space="preserve">the desired </w:t>
      </w:r>
      <w:r w:rsidR="00872136" w:rsidRPr="00E21F91">
        <w:rPr>
          <w:rFonts w:ascii="Arial" w:hAnsi="Arial" w:cs="Arial"/>
          <w:bCs/>
          <w:sz w:val="24"/>
          <w:szCs w:val="24"/>
        </w:rPr>
        <w:t>MER</w:t>
      </w:r>
      <w:r w:rsidR="009A00B5">
        <w:rPr>
          <w:rFonts w:ascii="Arial" w:hAnsi="Arial" w:cs="Arial"/>
          <w:bCs/>
          <w:sz w:val="24"/>
          <w:szCs w:val="24"/>
        </w:rPr>
        <w:t>.</w:t>
      </w:r>
    </w:p>
    <w:p w:rsidR="00F23CF4" w:rsidRDefault="00AF173E" w:rsidP="00C40452">
      <w:pPr>
        <w:spacing w:line="360" w:lineRule="auto"/>
        <w:jc w:val="both"/>
        <w:rPr>
          <w:rFonts w:ascii="Arial" w:hAnsi="Arial" w:cs="Arial"/>
          <w:bCs/>
          <w:sz w:val="24"/>
          <w:szCs w:val="24"/>
        </w:rPr>
      </w:pPr>
      <w:r>
        <w:rPr>
          <w:rFonts w:ascii="Arial" w:hAnsi="Arial" w:cs="Arial"/>
          <w:bCs/>
          <w:sz w:val="24"/>
          <w:szCs w:val="24"/>
        </w:rPr>
        <w:t>8</w:t>
      </w:r>
      <w:r w:rsidR="009A00B5">
        <w:rPr>
          <w:rFonts w:ascii="Arial" w:hAnsi="Arial" w:cs="Arial"/>
          <w:bCs/>
          <w:sz w:val="24"/>
          <w:szCs w:val="24"/>
        </w:rPr>
        <w:t>.</w:t>
      </w:r>
      <w:r w:rsidR="009A00B5">
        <w:rPr>
          <w:rFonts w:ascii="Arial" w:hAnsi="Arial" w:cs="Arial"/>
          <w:bCs/>
          <w:sz w:val="24"/>
          <w:szCs w:val="24"/>
        </w:rPr>
        <w:tab/>
        <w:t>Grade I &amp; II horse-</w:t>
      </w:r>
      <w:r w:rsidR="00872136" w:rsidRPr="00E21F91">
        <w:rPr>
          <w:rFonts w:ascii="Arial" w:hAnsi="Arial" w:cs="Arial"/>
          <w:bCs/>
          <w:sz w:val="24"/>
          <w:szCs w:val="24"/>
        </w:rPr>
        <w:t>rider combination</w:t>
      </w:r>
      <w:r w:rsidR="009A00B5">
        <w:rPr>
          <w:rFonts w:ascii="Arial" w:hAnsi="Arial" w:cs="Arial"/>
          <w:bCs/>
          <w:sz w:val="24"/>
          <w:szCs w:val="24"/>
        </w:rPr>
        <w:t>s</w:t>
      </w:r>
      <w:r w:rsidR="00872136" w:rsidRPr="00E21F91">
        <w:rPr>
          <w:rFonts w:ascii="Arial" w:hAnsi="Arial" w:cs="Arial"/>
          <w:bCs/>
          <w:sz w:val="24"/>
          <w:szCs w:val="24"/>
        </w:rPr>
        <w:t xml:space="preserve"> will have direct access to </w:t>
      </w:r>
      <w:r w:rsidR="009A00B5">
        <w:rPr>
          <w:rFonts w:ascii="Arial" w:hAnsi="Arial" w:cs="Arial"/>
          <w:bCs/>
          <w:sz w:val="24"/>
          <w:szCs w:val="24"/>
        </w:rPr>
        <w:t xml:space="preserve">National Championship </w:t>
      </w:r>
      <w:r w:rsidR="00872136" w:rsidRPr="00E21F91">
        <w:rPr>
          <w:rFonts w:ascii="Arial" w:hAnsi="Arial" w:cs="Arial"/>
          <w:bCs/>
          <w:sz w:val="24"/>
          <w:szCs w:val="24"/>
        </w:rPr>
        <w:t>irrespective of their jumping penalt</w:t>
      </w:r>
      <w:r w:rsidR="009A00B5">
        <w:rPr>
          <w:rFonts w:ascii="Arial" w:hAnsi="Arial" w:cs="Arial"/>
          <w:bCs/>
          <w:sz w:val="24"/>
          <w:szCs w:val="24"/>
        </w:rPr>
        <w:t>ies</w:t>
      </w:r>
      <w:r w:rsidR="00872136" w:rsidRPr="00E21F91">
        <w:rPr>
          <w:rFonts w:ascii="Arial" w:hAnsi="Arial" w:cs="Arial"/>
          <w:bCs/>
          <w:sz w:val="24"/>
          <w:szCs w:val="24"/>
        </w:rPr>
        <w:t xml:space="preserve"> provided they participate in min</w:t>
      </w:r>
      <w:r w:rsidR="009A00B5">
        <w:rPr>
          <w:rFonts w:ascii="Arial" w:hAnsi="Arial" w:cs="Arial"/>
          <w:bCs/>
          <w:sz w:val="24"/>
          <w:szCs w:val="24"/>
        </w:rPr>
        <w:t>imum</w:t>
      </w:r>
      <w:r w:rsidR="00872136" w:rsidRPr="00E21F91">
        <w:rPr>
          <w:rFonts w:ascii="Arial" w:hAnsi="Arial" w:cs="Arial"/>
          <w:bCs/>
          <w:sz w:val="24"/>
          <w:szCs w:val="24"/>
        </w:rPr>
        <w:t xml:space="preserve"> two competitions in REL.</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9</w:t>
      </w:r>
      <w:r w:rsidR="001F46D1" w:rsidRPr="001F46D1">
        <w:rPr>
          <w:rFonts w:ascii="Arial" w:hAnsi="Arial" w:cs="Arial"/>
          <w:bCs/>
          <w:sz w:val="24"/>
          <w:szCs w:val="24"/>
        </w:rPr>
        <w:t>.</w:t>
      </w:r>
      <w:r w:rsidR="001F46D1" w:rsidRPr="001F46D1">
        <w:rPr>
          <w:rFonts w:ascii="Arial" w:hAnsi="Arial" w:cs="Arial"/>
          <w:bCs/>
          <w:sz w:val="24"/>
          <w:szCs w:val="24"/>
        </w:rPr>
        <w:tab/>
        <w:t xml:space="preserve">No corpus money </w:t>
      </w:r>
      <w:r w:rsidR="001F46D1">
        <w:rPr>
          <w:rFonts w:ascii="Arial" w:hAnsi="Arial" w:cs="Arial"/>
          <w:bCs/>
          <w:sz w:val="24"/>
          <w:szCs w:val="24"/>
        </w:rPr>
        <w:t xml:space="preserve">shall </w:t>
      </w:r>
      <w:r w:rsidR="001F46D1" w:rsidRPr="001F46D1">
        <w:rPr>
          <w:rFonts w:ascii="Arial" w:hAnsi="Arial" w:cs="Arial"/>
          <w:bCs/>
          <w:sz w:val="24"/>
          <w:szCs w:val="24"/>
        </w:rPr>
        <w:t>be required from the organizer</w:t>
      </w:r>
      <w:r w:rsidR="001F46D1">
        <w:rPr>
          <w:rFonts w:ascii="Arial" w:hAnsi="Arial" w:cs="Arial"/>
          <w:bCs/>
          <w:sz w:val="24"/>
          <w:szCs w:val="24"/>
        </w:rPr>
        <w:t>.</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10</w:t>
      </w:r>
      <w:r w:rsidR="001F46D1" w:rsidRPr="001F46D1">
        <w:rPr>
          <w:rFonts w:ascii="Arial" w:hAnsi="Arial" w:cs="Arial"/>
          <w:bCs/>
          <w:sz w:val="24"/>
          <w:szCs w:val="24"/>
        </w:rPr>
        <w:t>.</w:t>
      </w:r>
      <w:r w:rsidR="001F46D1" w:rsidRPr="001F46D1">
        <w:rPr>
          <w:rFonts w:ascii="Arial" w:hAnsi="Arial" w:cs="Arial"/>
          <w:bCs/>
          <w:sz w:val="24"/>
          <w:szCs w:val="24"/>
        </w:rPr>
        <w:tab/>
        <w:t xml:space="preserve">Entry fees/sponsorship money </w:t>
      </w:r>
      <w:r w:rsidR="001F46D1">
        <w:rPr>
          <w:rFonts w:ascii="Arial" w:hAnsi="Arial" w:cs="Arial"/>
          <w:bCs/>
          <w:sz w:val="24"/>
          <w:szCs w:val="24"/>
        </w:rPr>
        <w:t xml:space="preserve">shall </w:t>
      </w:r>
      <w:r w:rsidR="001F46D1" w:rsidRPr="001F46D1">
        <w:rPr>
          <w:rFonts w:ascii="Arial" w:hAnsi="Arial" w:cs="Arial"/>
          <w:bCs/>
          <w:sz w:val="24"/>
          <w:szCs w:val="24"/>
        </w:rPr>
        <w:t>be used by the organizer</w:t>
      </w:r>
      <w:r w:rsidR="001F46D1">
        <w:rPr>
          <w:rFonts w:ascii="Arial" w:hAnsi="Arial" w:cs="Arial"/>
          <w:bCs/>
          <w:sz w:val="24"/>
          <w:szCs w:val="24"/>
        </w:rPr>
        <w:t>s</w:t>
      </w:r>
      <w:r w:rsidR="001F46D1" w:rsidRPr="001F46D1">
        <w:rPr>
          <w:rFonts w:ascii="Arial" w:hAnsi="Arial" w:cs="Arial"/>
          <w:bCs/>
          <w:sz w:val="24"/>
          <w:szCs w:val="24"/>
        </w:rPr>
        <w:t xml:space="preserve"> to organize the events.</w:t>
      </w:r>
    </w:p>
    <w:p w:rsidR="001F46D1" w:rsidRPr="001F46D1" w:rsidRDefault="00AF173E" w:rsidP="00596A8D">
      <w:pPr>
        <w:spacing w:line="360" w:lineRule="auto"/>
        <w:jc w:val="both"/>
        <w:rPr>
          <w:rFonts w:ascii="Arial" w:hAnsi="Arial" w:cs="Arial"/>
          <w:bCs/>
          <w:sz w:val="24"/>
          <w:szCs w:val="24"/>
        </w:rPr>
      </w:pPr>
      <w:r>
        <w:rPr>
          <w:rFonts w:ascii="Arial" w:hAnsi="Arial" w:cs="Arial"/>
          <w:bCs/>
          <w:sz w:val="24"/>
          <w:szCs w:val="24"/>
        </w:rPr>
        <w:t>11</w:t>
      </w:r>
      <w:r w:rsidR="001F46D1" w:rsidRPr="001F46D1">
        <w:rPr>
          <w:rFonts w:ascii="Arial" w:hAnsi="Arial" w:cs="Arial"/>
          <w:bCs/>
          <w:sz w:val="24"/>
          <w:szCs w:val="24"/>
        </w:rPr>
        <w:t>.</w:t>
      </w:r>
      <w:r w:rsidR="001F46D1" w:rsidRPr="001F46D1">
        <w:rPr>
          <w:rFonts w:ascii="Arial" w:hAnsi="Arial" w:cs="Arial"/>
          <w:bCs/>
          <w:sz w:val="24"/>
          <w:szCs w:val="24"/>
        </w:rPr>
        <w:tab/>
        <w:t xml:space="preserve">Expenditure on transportation, </w:t>
      </w:r>
      <w:r w:rsidR="00F34B9E">
        <w:rPr>
          <w:rFonts w:ascii="Arial" w:hAnsi="Arial" w:cs="Arial"/>
          <w:bCs/>
          <w:sz w:val="24"/>
          <w:szCs w:val="24"/>
        </w:rPr>
        <w:t>accommodation</w:t>
      </w:r>
      <w:r w:rsidR="008A10DD">
        <w:rPr>
          <w:rFonts w:ascii="Arial" w:hAnsi="Arial" w:cs="Arial"/>
          <w:bCs/>
          <w:sz w:val="24"/>
          <w:szCs w:val="24"/>
        </w:rPr>
        <w:t xml:space="preserve"> &amp; hospitalities </w:t>
      </w:r>
      <w:r w:rsidR="001F46D1" w:rsidRPr="001F46D1">
        <w:rPr>
          <w:rFonts w:ascii="Arial" w:hAnsi="Arial" w:cs="Arial"/>
          <w:bCs/>
          <w:sz w:val="24"/>
          <w:szCs w:val="24"/>
        </w:rPr>
        <w:t xml:space="preserve">of officials </w:t>
      </w:r>
      <w:r w:rsidR="000515CF">
        <w:rPr>
          <w:rFonts w:ascii="Arial" w:hAnsi="Arial" w:cs="Arial"/>
          <w:bCs/>
          <w:sz w:val="24"/>
          <w:szCs w:val="24"/>
        </w:rPr>
        <w:t xml:space="preserve">shall </w:t>
      </w:r>
      <w:r w:rsidR="001F46D1" w:rsidRPr="001F46D1">
        <w:rPr>
          <w:rFonts w:ascii="Arial" w:hAnsi="Arial" w:cs="Arial"/>
          <w:bCs/>
          <w:sz w:val="24"/>
          <w:szCs w:val="24"/>
        </w:rPr>
        <w:t xml:space="preserve">be borne by the organizers. </w:t>
      </w:r>
    </w:p>
    <w:p w:rsidR="001F46D1" w:rsidRPr="001F46D1" w:rsidRDefault="001F46D1" w:rsidP="00596A8D">
      <w:pPr>
        <w:spacing w:line="360" w:lineRule="auto"/>
        <w:jc w:val="both"/>
        <w:rPr>
          <w:rFonts w:ascii="Arial" w:hAnsi="Arial" w:cs="Arial"/>
          <w:bCs/>
          <w:sz w:val="24"/>
          <w:szCs w:val="24"/>
        </w:rPr>
      </w:pPr>
      <w:r w:rsidRPr="001F46D1">
        <w:rPr>
          <w:rFonts w:ascii="Arial" w:hAnsi="Arial" w:cs="Arial"/>
          <w:bCs/>
          <w:sz w:val="24"/>
          <w:szCs w:val="24"/>
        </w:rPr>
        <w:t>1</w:t>
      </w:r>
      <w:r w:rsidR="00AF173E">
        <w:rPr>
          <w:rFonts w:ascii="Arial" w:hAnsi="Arial" w:cs="Arial"/>
          <w:bCs/>
          <w:sz w:val="24"/>
          <w:szCs w:val="24"/>
        </w:rPr>
        <w:t>2</w:t>
      </w:r>
      <w:r w:rsidRPr="001F46D1">
        <w:rPr>
          <w:rFonts w:ascii="Arial" w:hAnsi="Arial" w:cs="Arial"/>
          <w:bCs/>
          <w:sz w:val="24"/>
          <w:szCs w:val="24"/>
        </w:rPr>
        <w:t>.</w:t>
      </w:r>
      <w:r w:rsidRPr="001F46D1">
        <w:rPr>
          <w:rFonts w:ascii="Arial" w:hAnsi="Arial" w:cs="Arial"/>
          <w:bCs/>
          <w:sz w:val="24"/>
          <w:szCs w:val="24"/>
        </w:rPr>
        <w:tab/>
        <w:t>Organizer</w:t>
      </w:r>
      <w:r w:rsidR="00F34B9E">
        <w:rPr>
          <w:rFonts w:ascii="Arial" w:hAnsi="Arial" w:cs="Arial"/>
          <w:bCs/>
          <w:sz w:val="24"/>
          <w:szCs w:val="24"/>
        </w:rPr>
        <w:t>s</w:t>
      </w:r>
      <w:r w:rsidRPr="001F46D1">
        <w:rPr>
          <w:rFonts w:ascii="Arial" w:hAnsi="Arial" w:cs="Arial"/>
          <w:bCs/>
          <w:sz w:val="24"/>
          <w:szCs w:val="24"/>
        </w:rPr>
        <w:t xml:space="preserve"> to use their own infrastructure</w:t>
      </w:r>
      <w:r>
        <w:rPr>
          <w:rFonts w:ascii="Arial" w:hAnsi="Arial" w:cs="Arial"/>
          <w:bCs/>
          <w:sz w:val="24"/>
          <w:szCs w:val="24"/>
        </w:rPr>
        <w:t>.</w:t>
      </w:r>
      <w:r w:rsidRPr="001F46D1">
        <w:rPr>
          <w:rFonts w:ascii="Arial" w:hAnsi="Arial" w:cs="Arial"/>
          <w:bCs/>
          <w:sz w:val="24"/>
          <w:szCs w:val="24"/>
        </w:rPr>
        <w:t xml:space="preserve"> </w:t>
      </w:r>
    </w:p>
    <w:p w:rsidR="000031DC" w:rsidRDefault="004C6D7F" w:rsidP="000031DC">
      <w:pPr>
        <w:spacing w:after="0" w:line="360" w:lineRule="auto"/>
        <w:jc w:val="both"/>
        <w:rPr>
          <w:rFonts w:ascii="Arial" w:hAnsi="Arial" w:cs="Arial"/>
          <w:b/>
          <w:sz w:val="24"/>
          <w:szCs w:val="24"/>
          <w:u w:val="single"/>
        </w:rPr>
      </w:pPr>
      <w:r w:rsidRPr="00E21F91">
        <w:rPr>
          <w:rFonts w:ascii="Arial" w:hAnsi="Arial" w:cs="Arial"/>
          <w:sz w:val="24"/>
          <w:szCs w:val="24"/>
        </w:rPr>
        <w:t xml:space="preserve"> </w:t>
      </w:r>
      <w:r w:rsidR="000031DC">
        <w:rPr>
          <w:rFonts w:ascii="Arial" w:hAnsi="Arial" w:cs="Arial"/>
          <w:b/>
          <w:sz w:val="24"/>
          <w:szCs w:val="24"/>
          <w:u w:val="single"/>
        </w:rPr>
        <w:t>Procedures</w:t>
      </w:r>
    </w:p>
    <w:p w:rsidR="000031DC" w:rsidRPr="00F4525A" w:rsidRDefault="000031DC" w:rsidP="000031DC">
      <w:pPr>
        <w:spacing w:after="0" w:line="360" w:lineRule="auto"/>
        <w:jc w:val="both"/>
        <w:rPr>
          <w:rFonts w:ascii="Arial" w:hAnsi="Arial" w:cs="Arial"/>
          <w:sz w:val="24"/>
          <w:szCs w:val="24"/>
          <w:u w:val="single"/>
        </w:rPr>
      </w:pPr>
    </w:p>
    <w:p w:rsidR="0055713B" w:rsidRDefault="000031DC" w:rsidP="000031DC">
      <w:pPr>
        <w:spacing w:after="0" w:line="360" w:lineRule="auto"/>
        <w:jc w:val="both"/>
        <w:rPr>
          <w:rFonts w:ascii="Arial" w:hAnsi="Arial" w:cs="Arial"/>
          <w:sz w:val="24"/>
          <w:szCs w:val="24"/>
        </w:rPr>
      </w:pPr>
      <w:r w:rsidRPr="00F4525A">
        <w:rPr>
          <w:rFonts w:ascii="Arial" w:hAnsi="Arial" w:cs="Arial"/>
          <w:sz w:val="24"/>
          <w:szCs w:val="24"/>
        </w:rPr>
        <w:tab/>
        <w:t xml:space="preserve">Interested organizers may forward their bids to EFI after due consultation with </w:t>
      </w:r>
      <w:r w:rsidR="00936A77" w:rsidRPr="00F4525A">
        <w:rPr>
          <w:rFonts w:ascii="Arial" w:hAnsi="Arial" w:cs="Arial"/>
          <w:sz w:val="24"/>
          <w:szCs w:val="24"/>
        </w:rPr>
        <w:t xml:space="preserve">Regional Member </w:t>
      </w:r>
      <w:r w:rsidRPr="00F4525A">
        <w:rPr>
          <w:rFonts w:ascii="Arial" w:hAnsi="Arial" w:cs="Arial"/>
          <w:sz w:val="24"/>
          <w:szCs w:val="24"/>
        </w:rPr>
        <w:t xml:space="preserve">regarding the exact dates of event. The recommendation of </w:t>
      </w:r>
      <w:r w:rsidR="00936A77" w:rsidRPr="00F4525A">
        <w:rPr>
          <w:rFonts w:ascii="Arial" w:hAnsi="Arial" w:cs="Arial"/>
          <w:sz w:val="24"/>
          <w:szCs w:val="24"/>
        </w:rPr>
        <w:t xml:space="preserve">Member Region </w:t>
      </w:r>
      <w:r w:rsidRPr="00F4525A">
        <w:rPr>
          <w:rFonts w:ascii="Arial" w:hAnsi="Arial" w:cs="Arial"/>
          <w:sz w:val="24"/>
          <w:szCs w:val="24"/>
        </w:rPr>
        <w:t xml:space="preserve">is mandatory. On receipt of the bids the same will be evaluated by the Bid Evaluation Committee for allotment of events. On allotment of the event the same will be included in the EFI Calendar for 2016-17 which will facilitate all horse-rider combination to </w:t>
      </w:r>
      <w:r w:rsidR="00AC5003">
        <w:rPr>
          <w:rFonts w:ascii="Arial" w:hAnsi="Arial" w:cs="Arial"/>
          <w:sz w:val="24"/>
          <w:szCs w:val="24"/>
        </w:rPr>
        <w:t>plan</w:t>
      </w:r>
      <w:r w:rsidRPr="00F4525A">
        <w:rPr>
          <w:rFonts w:ascii="Arial" w:hAnsi="Arial" w:cs="Arial"/>
          <w:sz w:val="24"/>
          <w:szCs w:val="24"/>
        </w:rPr>
        <w:t xml:space="preserve"> their </w:t>
      </w:r>
      <w:r w:rsidR="00AC5003">
        <w:rPr>
          <w:rFonts w:ascii="Arial" w:hAnsi="Arial" w:cs="Arial"/>
          <w:sz w:val="24"/>
          <w:szCs w:val="24"/>
        </w:rPr>
        <w:t xml:space="preserve">move </w:t>
      </w:r>
      <w:r w:rsidRPr="00F4525A">
        <w:rPr>
          <w:rFonts w:ascii="Arial" w:hAnsi="Arial" w:cs="Arial"/>
          <w:sz w:val="24"/>
          <w:szCs w:val="24"/>
        </w:rPr>
        <w:t>to various venue</w:t>
      </w:r>
      <w:r w:rsidR="00945932">
        <w:rPr>
          <w:rFonts w:ascii="Arial" w:hAnsi="Arial" w:cs="Arial"/>
          <w:sz w:val="24"/>
          <w:szCs w:val="24"/>
        </w:rPr>
        <w:t>s</w:t>
      </w:r>
      <w:r w:rsidRPr="00F4525A">
        <w:rPr>
          <w:rFonts w:ascii="Arial" w:hAnsi="Arial" w:cs="Arial"/>
          <w:sz w:val="24"/>
          <w:szCs w:val="24"/>
        </w:rPr>
        <w:t xml:space="preserve"> and participate to achieve MER to qualify for NEC. </w:t>
      </w:r>
    </w:p>
    <w:p w:rsidR="0055713B" w:rsidRDefault="0055713B">
      <w:pPr>
        <w:rPr>
          <w:rFonts w:ascii="Arial" w:hAnsi="Arial" w:cs="Arial"/>
          <w:sz w:val="24"/>
          <w:szCs w:val="24"/>
        </w:rPr>
      </w:pPr>
      <w:r>
        <w:rPr>
          <w:rFonts w:ascii="Arial" w:hAnsi="Arial" w:cs="Arial"/>
          <w:sz w:val="24"/>
          <w:szCs w:val="24"/>
        </w:rPr>
        <w:br w:type="page"/>
      </w:r>
    </w:p>
    <w:p w:rsidR="000031DC" w:rsidRPr="00F4525A" w:rsidRDefault="000031DC" w:rsidP="000031DC">
      <w:pPr>
        <w:spacing w:after="0" w:line="360" w:lineRule="auto"/>
        <w:jc w:val="both"/>
        <w:rPr>
          <w:rFonts w:ascii="Arial" w:hAnsi="Arial" w:cs="Arial"/>
          <w:sz w:val="24"/>
          <w:szCs w:val="24"/>
        </w:rPr>
      </w:pPr>
    </w:p>
    <w:p w:rsidR="004C6D7F" w:rsidRPr="00E21F91" w:rsidRDefault="004C6D7F" w:rsidP="00FD450A">
      <w:pPr>
        <w:spacing w:line="480" w:lineRule="auto"/>
        <w:jc w:val="both"/>
        <w:rPr>
          <w:rFonts w:ascii="Arial" w:hAnsi="Arial" w:cs="Arial"/>
          <w:sz w:val="24"/>
          <w:szCs w:val="24"/>
        </w:rPr>
      </w:pPr>
    </w:p>
    <w:p w:rsidR="00204671" w:rsidRDefault="00204671"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Default="007E2F53" w:rsidP="00FD450A">
      <w:pPr>
        <w:spacing w:after="0" w:line="480" w:lineRule="auto"/>
        <w:jc w:val="both"/>
        <w:rPr>
          <w:rFonts w:ascii="Arial" w:hAnsi="Arial" w:cs="Arial"/>
          <w:sz w:val="24"/>
          <w:szCs w:val="24"/>
        </w:rPr>
      </w:pPr>
    </w:p>
    <w:p w:rsidR="007E2F53" w:rsidRPr="007E2F53" w:rsidRDefault="007E2F53" w:rsidP="00FD450A">
      <w:pPr>
        <w:spacing w:after="0" w:line="480" w:lineRule="auto"/>
        <w:jc w:val="both"/>
        <w:rPr>
          <w:rFonts w:ascii="Arial" w:hAnsi="Arial" w:cs="Arial"/>
          <w:sz w:val="24"/>
          <w:szCs w:val="24"/>
        </w:rPr>
      </w:pPr>
    </w:p>
    <w:sectPr w:rsidR="007E2F53" w:rsidRPr="007E2F53" w:rsidSect="004C4198">
      <w:pgSz w:w="11909" w:h="16834" w:code="9"/>
      <w:pgMar w:top="446" w:right="569" w:bottom="245"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29B"/>
    <w:multiLevelType w:val="hybridMultilevel"/>
    <w:tmpl w:val="93BC016E"/>
    <w:lvl w:ilvl="0" w:tplc="267601DC">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useFELayout/>
  </w:compat>
  <w:rsids>
    <w:rsidRoot w:val="00FE0F88"/>
    <w:rsid w:val="000031DC"/>
    <w:rsid w:val="0002497B"/>
    <w:rsid w:val="00025B4B"/>
    <w:rsid w:val="000303B9"/>
    <w:rsid w:val="00034C25"/>
    <w:rsid w:val="000372D5"/>
    <w:rsid w:val="000515CF"/>
    <w:rsid w:val="00052AA3"/>
    <w:rsid w:val="00086466"/>
    <w:rsid w:val="000A2E57"/>
    <w:rsid w:val="000A43BA"/>
    <w:rsid w:val="000D77E3"/>
    <w:rsid w:val="000F235D"/>
    <w:rsid w:val="0010351E"/>
    <w:rsid w:val="00121D5C"/>
    <w:rsid w:val="00122BD6"/>
    <w:rsid w:val="0013254A"/>
    <w:rsid w:val="001344E6"/>
    <w:rsid w:val="00142BE8"/>
    <w:rsid w:val="001475D1"/>
    <w:rsid w:val="00162CAD"/>
    <w:rsid w:val="0016716E"/>
    <w:rsid w:val="001754DF"/>
    <w:rsid w:val="001964BE"/>
    <w:rsid w:val="001A39B8"/>
    <w:rsid w:val="001B5874"/>
    <w:rsid w:val="001C2C3B"/>
    <w:rsid w:val="001D3A03"/>
    <w:rsid w:val="001F46D1"/>
    <w:rsid w:val="002003E9"/>
    <w:rsid w:val="00204671"/>
    <w:rsid w:val="0029185C"/>
    <w:rsid w:val="00296C3B"/>
    <w:rsid w:val="002A3DB0"/>
    <w:rsid w:val="002A6BBD"/>
    <w:rsid w:val="002C0786"/>
    <w:rsid w:val="002C1407"/>
    <w:rsid w:val="002C2077"/>
    <w:rsid w:val="002C41A1"/>
    <w:rsid w:val="002D01C5"/>
    <w:rsid w:val="002D1216"/>
    <w:rsid w:val="003055D8"/>
    <w:rsid w:val="0031757B"/>
    <w:rsid w:val="00330961"/>
    <w:rsid w:val="0035371E"/>
    <w:rsid w:val="00356DDB"/>
    <w:rsid w:val="00375E47"/>
    <w:rsid w:val="0037697F"/>
    <w:rsid w:val="00387562"/>
    <w:rsid w:val="003A05C4"/>
    <w:rsid w:val="003B4CB7"/>
    <w:rsid w:val="003B5B2E"/>
    <w:rsid w:val="003C5E0B"/>
    <w:rsid w:val="00414451"/>
    <w:rsid w:val="004265E7"/>
    <w:rsid w:val="004444E8"/>
    <w:rsid w:val="004477CF"/>
    <w:rsid w:val="004575FA"/>
    <w:rsid w:val="004612EF"/>
    <w:rsid w:val="00480554"/>
    <w:rsid w:val="004C4198"/>
    <w:rsid w:val="004C6D7F"/>
    <w:rsid w:val="004F3EF4"/>
    <w:rsid w:val="0051008E"/>
    <w:rsid w:val="005306B4"/>
    <w:rsid w:val="00537FBC"/>
    <w:rsid w:val="0055713B"/>
    <w:rsid w:val="00596A8D"/>
    <w:rsid w:val="005A7F32"/>
    <w:rsid w:val="005C24F5"/>
    <w:rsid w:val="005C38F3"/>
    <w:rsid w:val="005D0C3E"/>
    <w:rsid w:val="00615851"/>
    <w:rsid w:val="00646CF1"/>
    <w:rsid w:val="00660F0E"/>
    <w:rsid w:val="0066442D"/>
    <w:rsid w:val="00676E10"/>
    <w:rsid w:val="006846B2"/>
    <w:rsid w:val="006B6B07"/>
    <w:rsid w:val="006C7639"/>
    <w:rsid w:val="006E2708"/>
    <w:rsid w:val="006F75EE"/>
    <w:rsid w:val="0070483C"/>
    <w:rsid w:val="00737C0D"/>
    <w:rsid w:val="00783548"/>
    <w:rsid w:val="00786FBC"/>
    <w:rsid w:val="0079202F"/>
    <w:rsid w:val="0079389E"/>
    <w:rsid w:val="007B7A60"/>
    <w:rsid w:val="007E0A6D"/>
    <w:rsid w:val="007E2F53"/>
    <w:rsid w:val="007E538E"/>
    <w:rsid w:val="00802980"/>
    <w:rsid w:val="00810E31"/>
    <w:rsid w:val="00843869"/>
    <w:rsid w:val="00872136"/>
    <w:rsid w:val="00875970"/>
    <w:rsid w:val="00877166"/>
    <w:rsid w:val="00891D6F"/>
    <w:rsid w:val="008A10DD"/>
    <w:rsid w:val="008A1327"/>
    <w:rsid w:val="008A1FBA"/>
    <w:rsid w:val="008B271C"/>
    <w:rsid w:val="008D381F"/>
    <w:rsid w:val="008E63DF"/>
    <w:rsid w:val="0092352C"/>
    <w:rsid w:val="00932414"/>
    <w:rsid w:val="00936A77"/>
    <w:rsid w:val="00945932"/>
    <w:rsid w:val="00960809"/>
    <w:rsid w:val="009821F1"/>
    <w:rsid w:val="00994E15"/>
    <w:rsid w:val="009A00B5"/>
    <w:rsid w:val="009B7C32"/>
    <w:rsid w:val="009C590D"/>
    <w:rsid w:val="009D1B31"/>
    <w:rsid w:val="009D4B42"/>
    <w:rsid w:val="00A05B5C"/>
    <w:rsid w:val="00A13540"/>
    <w:rsid w:val="00A80056"/>
    <w:rsid w:val="00A8073D"/>
    <w:rsid w:val="00A87397"/>
    <w:rsid w:val="00AC5003"/>
    <w:rsid w:val="00AC66B8"/>
    <w:rsid w:val="00AF173E"/>
    <w:rsid w:val="00B22B6C"/>
    <w:rsid w:val="00B33A2D"/>
    <w:rsid w:val="00B43F9A"/>
    <w:rsid w:val="00B57D2C"/>
    <w:rsid w:val="00B61C13"/>
    <w:rsid w:val="00BA6149"/>
    <w:rsid w:val="00BB2829"/>
    <w:rsid w:val="00BC5946"/>
    <w:rsid w:val="00BE759F"/>
    <w:rsid w:val="00BF3AFD"/>
    <w:rsid w:val="00C2046A"/>
    <w:rsid w:val="00C34B33"/>
    <w:rsid w:val="00C35092"/>
    <w:rsid w:val="00C36D82"/>
    <w:rsid w:val="00C40452"/>
    <w:rsid w:val="00C5220F"/>
    <w:rsid w:val="00C673F7"/>
    <w:rsid w:val="00CA32D5"/>
    <w:rsid w:val="00CC2507"/>
    <w:rsid w:val="00D23017"/>
    <w:rsid w:val="00D277D3"/>
    <w:rsid w:val="00D42A8A"/>
    <w:rsid w:val="00D764B1"/>
    <w:rsid w:val="00DB30F5"/>
    <w:rsid w:val="00E16676"/>
    <w:rsid w:val="00E21F91"/>
    <w:rsid w:val="00E72F3E"/>
    <w:rsid w:val="00EC7043"/>
    <w:rsid w:val="00ED6025"/>
    <w:rsid w:val="00EE0682"/>
    <w:rsid w:val="00EE5EA5"/>
    <w:rsid w:val="00F03D47"/>
    <w:rsid w:val="00F10651"/>
    <w:rsid w:val="00F229F5"/>
    <w:rsid w:val="00F23CF4"/>
    <w:rsid w:val="00F34B9E"/>
    <w:rsid w:val="00F42A78"/>
    <w:rsid w:val="00F4525A"/>
    <w:rsid w:val="00F71134"/>
    <w:rsid w:val="00F733F9"/>
    <w:rsid w:val="00F9229F"/>
    <w:rsid w:val="00F933CA"/>
    <w:rsid w:val="00FA3073"/>
    <w:rsid w:val="00FD450A"/>
    <w:rsid w:val="00FE0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E7"/>
  </w:style>
  <w:style w:type="paragraph" w:styleId="Heading2">
    <w:name w:val="heading 2"/>
    <w:basedOn w:val="Normal"/>
    <w:next w:val="Normal"/>
    <w:link w:val="Heading2Char"/>
    <w:qFormat/>
    <w:rsid w:val="00204671"/>
    <w:pPr>
      <w:keepNext/>
      <w:spacing w:after="0" w:line="240" w:lineRule="auto"/>
      <w:outlineLvl w:val="1"/>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615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15851"/>
    <w:rPr>
      <w:rFonts w:ascii="Tahoma" w:hAnsi="Tahoma" w:cs="Tahoma"/>
      <w:sz w:val="16"/>
      <w:szCs w:val="16"/>
    </w:rPr>
  </w:style>
  <w:style w:type="paragraph" w:styleId="ListParagraph">
    <w:name w:val="List Paragraph"/>
    <w:basedOn w:val="Normal"/>
    <w:uiPriority w:val="34"/>
    <w:qFormat/>
    <w:rsid w:val="005A7F32"/>
    <w:pPr>
      <w:ind w:left="720"/>
      <w:contextualSpacing/>
    </w:pPr>
  </w:style>
  <w:style w:type="character" w:styleId="Hyperlink">
    <w:name w:val="Hyperlink"/>
    <w:basedOn w:val="DefaultParagraphFont"/>
    <w:rsid w:val="00296C3B"/>
    <w:rPr>
      <w:color w:val="0000FF"/>
      <w:u w:val="single"/>
    </w:rPr>
  </w:style>
  <w:style w:type="paragraph" w:styleId="BodyText">
    <w:name w:val="Body Text"/>
    <w:basedOn w:val="Normal"/>
    <w:link w:val="BodyTextChar"/>
    <w:rsid w:val="00296C3B"/>
    <w:pPr>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296C3B"/>
    <w:rPr>
      <w:rFonts w:ascii="Arial" w:eastAsia="Times New Roman" w:hAnsi="Arial" w:cs="Arial"/>
      <w:sz w:val="24"/>
      <w:szCs w:val="20"/>
    </w:rPr>
  </w:style>
  <w:style w:type="paragraph" w:styleId="BalloonText">
    <w:name w:val="Balloon Text"/>
    <w:basedOn w:val="Normal"/>
    <w:link w:val="BalloonTextChar"/>
    <w:uiPriority w:val="99"/>
    <w:semiHidden/>
    <w:unhideWhenUsed/>
    <w:rsid w:val="00296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3B"/>
    <w:rPr>
      <w:rFonts w:ascii="Tahoma" w:hAnsi="Tahoma" w:cs="Tahoma"/>
      <w:sz w:val="16"/>
      <w:szCs w:val="16"/>
    </w:rPr>
  </w:style>
  <w:style w:type="table" w:styleId="TableGrid">
    <w:name w:val="Table Grid"/>
    <w:basedOn w:val="TableNormal"/>
    <w:uiPriority w:val="59"/>
    <w:rsid w:val="00375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04671"/>
    <w:rPr>
      <w:rFonts w:ascii="Arial" w:eastAsia="Times New Roman" w:hAnsi="Arial" w:cs="Arial"/>
      <w:b/>
      <w:bCs/>
      <w:sz w:val="16"/>
      <w:szCs w:val="16"/>
    </w:rPr>
  </w:style>
  <w:style w:type="paragraph" w:styleId="NormalWeb">
    <w:name w:val="Normal (Web)"/>
    <w:basedOn w:val="Normal"/>
    <w:uiPriority w:val="99"/>
    <w:semiHidden/>
    <w:unhideWhenUsed/>
    <w:rsid w:val="00F23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948130">
      <w:bodyDiv w:val="1"/>
      <w:marLeft w:val="0"/>
      <w:marRight w:val="0"/>
      <w:marTop w:val="0"/>
      <w:marBottom w:val="0"/>
      <w:divBdr>
        <w:top w:val="none" w:sz="0" w:space="0" w:color="auto"/>
        <w:left w:val="none" w:sz="0" w:space="0" w:color="auto"/>
        <w:bottom w:val="none" w:sz="0" w:space="0" w:color="auto"/>
        <w:right w:val="none" w:sz="0" w:space="0" w:color="auto"/>
      </w:divBdr>
    </w:div>
    <w:div w:id="20087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55</cp:revision>
  <cp:lastPrinted>2016-02-01T06:44:00Z</cp:lastPrinted>
  <dcterms:created xsi:type="dcterms:W3CDTF">2016-01-29T11:26:00Z</dcterms:created>
  <dcterms:modified xsi:type="dcterms:W3CDTF">2016-02-01T06:49:00Z</dcterms:modified>
</cp:coreProperties>
</file>